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0033F" w14:textId="0F873690" w:rsidR="00A45A17" w:rsidRPr="00A45A17" w:rsidRDefault="00DB6AFC" w:rsidP="00DE0BFA">
      <w:pPr>
        <w:pStyle w:val="Data-Loc"/>
        <w:spacing w:before="0" w:after="0"/>
        <w:rPr>
          <w:rFonts w:cstheme="minorHAnsi"/>
        </w:rPr>
      </w:pPr>
      <w:r w:rsidRPr="00A45A17">
        <w:rPr>
          <w:rFonts w:cstheme="minorHAnsi"/>
        </w:rPr>
        <w:t>Data</w:t>
      </w:r>
      <w:r w:rsidR="00A45A17" w:rsidRPr="00A45A17">
        <w:rPr>
          <w:rFonts w:cstheme="minorHAnsi"/>
        </w:rPr>
        <w:t xml:space="preserve">: </w:t>
      </w:r>
      <w:r w:rsidR="003013DC">
        <w:rPr>
          <w:rFonts w:cstheme="minorHAnsi"/>
        </w:rPr>
        <w:t>20.08.2026</w:t>
      </w:r>
    </w:p>
    <w:p w14:paraId="4BA1648E" w14:textId="3743ECC6" w:rsidR="00DB6AFC" w:rsidRPr="00DE0BFA" w:rsidRDefault="00DB6AFC" w:rsidP="00657249">
      <w:pPr>
        <w:pStyle w:val="Data-Loc"/>
        <w:spacing w:before="0" w:after="0"/>
        <w:rPr>
          <w:rFonts w:cstheme="minorHAnsi"/>
          <w:szCs w:val="26"/>
        </w:rPr>
      </w:pPr>
      <w:r w:rsidRPr="00DE0BFA">
        <w:rPr>
          <w:rFonts w:cstheme="minorHAnsi"/>
          <w:szCs w:val="26"/>
        </w:rPr>
        <w:t>Localitate</w:t>
      </w:r>
      <w:r w:rsidR="00634DEA" w:rsidRPr="00DE0BFA">
        <w:rPr>
          <w:rFonts w:cstheme="minorHAnsi"/>
          <w:szCs w:val="26"/>
        </w:rPr>
        <w:t xml:space="preserve">: </w:t>
      </w:r>
      <w:r w:rsidR="00DE0BFA" w:rsidRPr="00DE0BFA">
        <w:rPr>
          <w:rFonts w:cstheme="minorHAnsi"/>
          <w:szCs w:val="26"/>
        </w:rPr>
        <w:t>Frăsinet, județul Călărași</w:t>
      </w:r>
    </w:p>
    <w:p w14:paraId="087FBA04" w14:textId="77777777" w:rsidR="003013DC" w:rsidRDefault="003013DC" w:rsidP="00401649">
      <w:pPr>
        <w:pStyle w:val="Heading1"/>
        <w:rPr>
          <w:rFonts w:asciiTheme="minorHAnsi" w:hAnsiTheme="minorHAnsi" w:cstheme="minorHAnsi"/>
        </w:rPr>
      </w:pPr>
    </w:p>
    <w:p w14:paraId="481F3C63" w14:textId="2DB80AB6" w:rsidR="00772D60" w:rsidRPr="00A45A17" w:rsidRDefault="008102FF" w:rsidP="00401649">
      <w:pPr>
        <w:pStyle w:val="Heading1"/>
        <w:rPr>
          <w:rFonts w:asciiTheme="minorHAnsi" w:hAnsiTheme="minorHAnsi" w:cstheme="minorHAnsi"/>
        </w:rPr>
      </w:pPr>
      <w:r>
        <w:rPr>
          <w:rFonts w:asciiTheme="minorHAnsi" w:hAnsiTheme="minorHAnsi" w:cstheme="minorHAnsi"/>
        </w:rPr>
        <w:t>Comunicat</w:t>
      </w:r>
      <w:r w:rsidR="00A45A17" w:rsidRPr="00A45A17">
        <w:rPr>
          <w:rFonts w:asciiTheme="minorHAnsi" w:hAnsiTheme="minorHAnsi" w:cstheme="minorHAnsi"/>
        </w:rPr>
        <w:t xml:space="preserve"> demarare proiect</w:t>
      </w:r>
    </w:p>
    <w:p w14:paraId="1D547512" w14:textId="237180E0" w:rsidR="00A45A17" w:rsidRPr="00657249" w:rsidRDefault="00A45A17" w:rsidP="00A45A17">
      <w:pPr>
        <w:spacing w:after="0"/>
        <w:rPr>
          <w:rFonts w:cstheme="minorHAnsi"/>
          <w:sz w:val="24"/>
          <w:szCs w:val="24"/>
        </w:rPr>
      </w:pPr>
      <w:r w:rsidRPr="00657249">
        <w:rPr>
          <w:rFonts w:cstheme="minorHAnsi"/>
          <w:b/>
          <w:bCs/>
          <w:sz w:val="24"/>
          <w:szCs w:val="24"/>
        </w:rPr>
        <w:t xml:space="preserve">COMUNA </w:t>
      </w:r>
      <w:r w:rsidR="00DE0BFA">
        <w:rPr>
          <w:rFonts w:cstheme="minorHAnsi"/>
          <w:b/>
          <w:bCs/>
          <w:sz w:val="24"/>
          <w:szCs w:val="24"/>
        </w:rPr>
        <w:t>FRĂSINET</w:t>
      </w:r>
      <w:r w:rsidRPr="00657249">
        <w:rPr>
          <w:rFonts w:cstheme="minorHAnsi"/>
          <w:b/>
          <w:bCs/>
          <w:sz w:val="24"/>
          <w:szCs w:val="24"/>
        </w:rPr>
        <w:t xml:space="preserve"> </w:t>
      </w:r>
      <w:r w:rsidRPr="00657249">
        <w:rPr>
          <w:rFonts w:cstheme="minorHAnsi"/>
          <w:sz w:val="24"/>
          <w:szCs w:val="24"/>
        </w:rPr>
        <w:t xml:space="preserve">anunță începerea implementării proiectului cu titlul </w:t>
      </w:r>
      <w:r w:rsidR="00DE0BFA" w:rsidRPr="00DA1325">
        <w:rPr>
          <w:rFonts w:cstheme="minorHAnsi"/>
          <w:b/>
          <w:bCs/>
          <w:sz w:val="24"/>
          <w:szCs w:val="24"/>
          <w:lang w:val="en-US"/>
        </w:rPr>
        <w:t>REABILITARE, MODERNIZARE, EXTINDERE ȘI DOTARE ȘCOALA NR. 2, SAT LUPTĂTORI, COMUNA FRĂSINET, JUDEȚUL CĂLĂRAȘI</w:t>
      </w:r>
      <w:r w:rsidRPr="00657249">
        <w:rPr>
          <w:rFonts w:cstheme="minorHAnsi"/>
          <w:sz w:val="24"/>
          <w:szCs w:val="24"/>
        </w:rPr>
        <w:t xml:space="preserve">, identificat prin </w:t>
      </w:r>
      <w:r w:rsidRPr="00657249">
        <w:rPr>
          <w:rFonts w:cstheme="minorHAnsi"/>
          <w:b/>
          <w:bCs/>
          <w:sz w:val="24"/>
          <w:szCs w:val="24"/>
        </w:rPr>
        <w:t xml:space="preserve">cod SMIS </w:t>
      </w:r>
      <w:r w:rsidR="00DE0BFA" w:rsidRPr="00DA1325">
        <w:rPr>
          <w:rFonts w:cstheme="minorHAnsi"/>
          <w:b/>
          <w:bCs/>
          <w:sz w:val="24"/>
          <w:szCs w:val="24"/>
        </w:rPr>
        <w:t>336329</w:t>
      </w:r>
      <w:r w:rsidRPr="00657249">
        <w:rPr>
          <w:rFonts w:cstheme="minorHAnsi"/>
          <w:b/>
          <w:bCs/>
          <w:sz w:val="24"/>
          <w:szCs w:val="24"/>
        </w:rPr>
        <w:t>.</w:t>
      </w:r>
    </w:p>
    <w:p w14:paraId="4C1BF45A" w14:textId="67C675E6" w:rsidR="00A45A17" w:rsidRPr="00657249" w:rsidRDefault="00D875DF" w:rsidP="00A45A17">
      <w:pPr>
        <w:spacing w:after="0"/>
        <w:rPr>
          <w:rFonts w:cstheme="minorHAnsi"/>
          <w:sz w:val="24"/>
          <w:szCs w:val="24"/>
        </w:rPr>
      </w:pPr>
      <w:r w:rsidRPr="00657249">
        <w:rPr>
          <w:rFonts w:cstheme="minorHAnsi"/>
          <w:sz w:val="24"/>
          <w:szCs w:val="24"/>
        </w:rPr>
        <w:t xml:space="preserve">Proiectul este cofinanțat prin </w:t>
      </w:r>
      <w:r w:rsidRPr="00657249">
        <w:rPr>
          <w:rFonts w:cstheme="minorHAnsi"/>
          <w:b/>
          <w:bCs/>
          <w:sz w:val="24"/>
          <w:szCs w:val="24"/>
        </w:rPr>
        <w:t>Programul Regional Sud-Muntenia 2021–2027</w:t>
      </w:r>
      <w:r w:rsidRPr="00657249">
        <w:rPr>
          <w:rFonts w:cstheme="minorHAnsi"/>
          <w:sz w:val="24"/>
          <w:szCs w:val="24"/>
        </w:rPr>
        <w:t>, contribuția nerambursabilă reprezentând 98% din valoarea eligibilă a proiectului</w:t>
      </w:r>
      <w:r w:rsidR="00A45A17" w:rsidRPr="00657249">
        <w:rPr>
          <w:rFonts w:cstheme="minorHAnsi"/>
          <w:sz w:val="24"/>
          <w:szCs w:val="24"/>
        </w:rPr>
        <w:t xml:space="preserve">, Prioritatea </w:t>
      </w:r>
      <w:r w:rsidR="00C20138" w:rsidRPr="00657249">
        <w:rPr>
          <w:rFonts w:cstheme="minorHAnsi"/>
          <w:sz w:val="24"/>
          <w:szCs w:val="24"/>
        </w:rPr>
        <w:t xml:space="preserve">5 – </w:t>
      </w:r>
      <w:r w:rsidR="00C20138" w:rsidRPr="00657249">
        <w:rPr>
          <w:rFonts w:cstheme="minorHAnsi"/>
          <w:i/>
          <w:iCs/>
          <w:sz w:val="24"/>
          <w:szCs w:val="24"/>
        </w:rPr>
        <w:t>O regiune educată</w:t>
      </w:r>
      <w:r w:rsidR="00A45A17" w:rsidRPr="00657249">
        <w:rPr>
          <w:rFonts w:cstheme="minorHAnsi"/>
          <w:sz w:val="24"/>
          <w:szCs w:val="24"/>
        </w:rPr>
        <w:t xml:space="preserve">, </w:t>
      </w:r>
      <w:r w:rsidR="00C20138" w:rsidRPr="00657249">
        <w:rPr>
          <w:rFonts w:cstheme="minorHAnsi"/>
          <w:sz w:val="24"/>
          <w:szCs w:val="24"/>
        </w:rPr>
        <w:t xml:space="preserve">Obiectiv Specific 4.2 </w:t>
      </w:r>
      <w:r w:rsidR="00C20138" w:rsidRPr="00657249">
        <w:rPr>
          <w:rFonts w:cstheme="minorHAnsi"/>
          <w:i/>
          <w:iCs/>
          <w:sz w:val="24"/>
          <w:szCs w:val="24"/>
        </w:rPr>
        <w:t>Îmbunătățirea accesului la servicii și favorabile incluziunii și de calitate în educație, formare și învățare pe tot parcursul vieții prin dezvoltarea infrastructurii accesibile, inclusiv prin promovarea rezilienței pentru educația și formarea la distanță și online</w:t>
      </w:r>
      <w:r w:rsidR="00C20138" w:rsidRPr="00657249">
        <w:rPr>
          <w:rFonts w:cstheme="minorHAnsi"/>
          <w:sz w:val="24"/>
          <w:szCs w:val="24"/>
        </w:rPr>
        <w:t xml:space="preserve">, Apel de proiecte: </w:t>
      </w:r>
      <w:r w:rsidR="00C20138" w:rsidRPr="00657249">
        <w:rPr>
          <w:rFonts w:cstheme="minorHAnsi"/>
          <w:i/>
          <w:iCs/>
          <w:sz w:val="24"/>
          <w:szCs w:val="24"/>
        </w:rPr>
        <w:t>PRSM/310/PRSM_P5/OP4/RSO4.2/PRSM_A23</w:t>
      </w:r>
      <w:r w:rsidR="00A45A17" w:rsidRPr="00657249">
        <w:rPr>
          <w:rFonts w:cstheme="minorHAnsi"/>
          <w:sz w:val="24"/>
          <w:szCs w:val="24"/>
        </w:rPr>
        <w:t xml:space="preserve">, în baza Contractului de finanțare Nr. </w:t>
      </w:r>
      <w:r w:rsidR="00C20138" w:rsidRPr="00657249">
        <w:rPr>
          <w:rFonts w:cstheme="minorHAnsi"/>
          <w:sz w:val="24"/>
          <w:szCs w:val="24"/>
        </w:rPr>
        <w:t>90</w:t>
      </w:r>
      <w:r w:rsidR="00DE0BFA">
        <w:rPr>
          <w:rFonts w:cstheme="minorHAnsi"/>
          <w:sz w:val="24"/>
          <w:szCs w:val="24"/>
        </w:rPr>
        <w:t>1</w:t>
      </w:r>
      <w:r w:rsidR="00C20138" w:rsidRPr="00657249">
        <w:rPr>
          <w:rFonts w:cstheme="minorHAnsi"/>
          <w:sz w:val="24"/>
          <w:szCs w:val="24"/>
        </w:rPr>
        <w:t>/05.08.2026</w:t>
      </w:r>
      <w:r w:rsidR="00A45A17" w:rsidRPr="00657249">
        <w:rPr>
          <w:rFonts w:cstheme="minorHAnsi"/>
          <w:sz w:val="24"/>
          <w:szCs w:val="24"/>
        </w:rPr>
        <w:t xml:space="preserve"> semnat cu Agenția pentru Dezvoltare Regională </w:t>
      </w:r>
      <w:r w:rsidR="00C20138" w:rsidRPr="00657249">
        <w:rPr>
          <w:rFonts w:cstheme="minorHAnsi"/>
          <w:sz w:val="24"/>
          <w:szCs w:val="24"/>
        </w:rPr>
        <w:t>Sud-Muntenia</w:t>
      </w:r>
      <w:r w:rsidR="00A45A17" w:rsidRPr="00657249">
        <w:rPr>
          <w:rFonts w:cstheme="minorHAnsi"/>
          <w:sz w:val="24"/>
          <w:szCs w:val="24"/>
        </w:rPr>
        <w:t>, în calitate de Autoritate de Management</w:t>
      </w:r>
      <w:r w:rsidR="00C20138" w:rsidRPr="00657249">
        <w:rPr>
          <w:rFonts w:cstheme="minorHAnsi"/>
          <w:sz w:val="24"/>
          <w:szCs w:val="24"/>
        </w:rPr>
        <w:t xml:space="preserve"> pentru Programul Regional Sud</w:t>
      </w:r>
      <w:r w:rsidRPr="00657249">
        <w:rPr>
          <w:rFonts w:cstheme="minorHAnsi"/>
          <w:sz w:val="24"/>
          <w:szCs w:val="24"/>
        </w:rPr>
        <w:t>-</w:t>
      </w:r>
      <w:r w:rsidR="00C20138" w:rsidRPr="00657249">
        <w:rPr>
          <w:rFonts w:cstheme="minorHAnsi"/>
          <w:sz w:val="24"/>
          <w:szCs w:val="24"/>
        </w:rPr>
        <w:t>Muntenia</w:t>
      </w:r>
      <w:r w:rsidR="00A45A17" w:rsidRPr="00657249">
        <w:rPr>
          <w:rFonts w:cstheme="minorHAnsi"/>
          <w:sz w:val="24"/>
          <w:szCs w:val="24"/>
        </w:rPr>
        <w:t xml:space="preserve">. </w:t>
      </w:r>
    </w:p>
    <w:p w14:paraId="6779FF1A" w14:textId="55B77C5C" w:rsidR="00A45A17" w:rsidRPr="00657249" w:rsidRDefault="00A45A17" w:rsidP="00A45A17">
      <w:pPr>
        <w:spacing w:after="0"/>
        <w:rPr>
          <w:rFonts w:cstheme="minorHAnsi"/>
          <w:sz w:val="24"/>
          <w:szCs w:val="24"/>
        </w:rPr>
      </w:pPr>
      <w:r w:rsidRPr="00657249">
        <w:rPr>
          <w:rFonts w:cstheme="minorHAnsi"/>
          <w:b/>
          <w:bCs/>
          <w:sz w:val="24"/>
          <w:szCs w:val="24"/>
        </w:rPr>
        <w:t xml:space="preserve">Proiectul se derulează pe o perioadă de </w:t>
      </w:r>
      <w:r w:rsidR="00DE0BFA">
        <w:rPr>
          <w:rFonts w:cstheme="minorHAnsi"/>
          <w:b/>
          <w:bCs/>
          <w:sz w:val="24"/>
          <w:szCs w:val="24"/>
        </w:rPr>
        <w:t>41</w:t>
      </w:r>
      <w:r w:rsidR="00014602" w:rsidRPr="00657249">
        <w:rPr>
          <w:rFonts w:cstheme="minorHAnsi"/>
          <w:b/>
          <w:bCs/>
          <w:sz w:val="24"/>
          <w:szCs w:val="24"/>
        </w:rPr>
        <w:t xml:space="preserve"> </w:t>
      </w:r>
      <w:r w:rsidRPr="00657249">
        <w:rPr>
          <w:rFonts w:cstheme="minorHAnsi"/>
          <w:b/>
          <w:bCs/>
          <w:sz w:val="24"/>
          <w:szCs w:val="24"/>
        </w:rPr>
        <w:t>luni</w:t>
      </w:r>
      <w:r w:rsidRPr="00657249">
        <w:rPr>
          <w:rFonts w:cstheme="minorHAnsi"/>
          <w:sz w:val="24"/>
          <w:szCs w:val="24"/>
        </w:rPr>
        <w:t xml:space="preserve"> de la data semnării contractului de finanțare, respectiv între data de </w:t>
      </w:r>
      <w:r w:rsidR="00014602" w:rsidRPr="00657249">
        <w:rPr>
          <w:rFonts w:cstheme="minorHAnsi"/>
          <w:sz w:val="24"/>
          <w:szCs w:val="24"/>
        </w:rPr>
        <w:t>06.08.2026</w:t>
      </w:r>
      <w:r w:rsidRPr="00657249">
        <w:rPr>
          <w:rFonts w:cstheme="minorHAnsi"/>
          <w:sz w:val="24"/>
          <w:szCs w:val="24"/>
        </w:rPr>
        <w:t xml:space="preserve"> și </w:t>
      </w:r>
      <w:r w:rsidR="00DE0BFA">
        <w:rPr>
          <w:rFonts w:cstheme="minorHAnsi"/>
          <w:sz w:val="24"/>
          <w:szCs w:val="24"/>
        </w:rPr>
        <w:t>31.12</w:t>
      </w:r>
      <w:r w:rsidR="00014602" w:rsidRPr="00657249">
        <w:rPr>
          <w:rFonts w:cstheme="minorHAnsi"/>
          <w:sz w:val="24"/>
          <w:szCs w:val="24"/>
        </w:rPr>
        <w:t>.2029</w:t>
      </w:r>
      <w:r w:rsidRPr="00657249">
        <w:rPr>
          <w:rFonts w:cstheme="minorHAnsi"/>
          <w:sz w:val="24"/>
          <w:szCs w:val="24"/>
        </w:rPr>
        <w:t>.</w:t>
      </w:r>
    </w:p>
    <w:p w14:paraId="40231C99" w14:textId="4FDA7BCF" w:rsidR="00AF19D8" w:rsidRPr="00657249" w:rsidRDefault="00A45A17" w:rsidP="00657249">
      <w:pPr>
        <w:pStyle w:val="Default"/>
        <w:ind w:firstLine="708"/>
        <w:jc w:val="both"/>
        <w:rPr>
          <w:rFonts w:asciiTheme="minorHAnsi" w:hAnsiTheme="minorHAnsi" w:cstheme="minorHAnsi"/>
        </w:rPr>
      </w:pPr>
      <w:proofErr w:type="spellStart"/>
      <w:r w:rsidRPr="00657249">
        <w:rPr>
          <w:rFonts w:asciiTheme="minorHAnsi" w:hAnsiTheme="minorHAnsi" w:cstheme="minorHAnsi"/>
          <w:b/>
          <w:bCs/>
        </w:rPr>
        <w:t>Valoarea</w:t>
      </w:r>
      <w:proofErr w:type="spellEnd"/>
      <w:r w:rsidRPr="00657249">
        <w:rPr>
          <w:rFonts w:asciiTheme="minorHAnsi" w:hAnsiTheme="minorHAnsi" w:cstheme="minorHAnsi"/>
          <w:b/>
          <w:bCs/>
        </w:rPr>
        <w:t xml:space="preserve"> </w:t>
      </w:r>
      <w:proofErr w:type="spellStart"/>
      <w:r w:rsidRPr="00657249">
        <w:rPr>
          <w:rFonts w:asciiTheme="minorHAnsi" w:hAnsiTheme="minorHAnsi" w:cstheme="minorHAnsi"/>
          <w:b/>
          <w:bCs/>
        </w:rPr>
        <w:t>totală</w:t>
      </w:r>
      <w:proofErr w:type="spellEnd"/>
      <w:r w:rsidRPr="00657249">
        <w:rPr>
          <w:rFonts w:asciiTheme="minorHAnsi" w:hAnsiTheme="minorHAnsi" w:cstheme="minorHAnsi"/>
          <w:b/>
          <w:bCs/>
        </w:rPr>
        <w:t xml:space="preserve"> a </w:t>
      </w:r>
      <w:proofErr w:type="spellStart"/>
      <w:r w:rsidRPr="00657249">
        <w:rPr>
          <w:rFonts w:asciiTheme="minorHAnsi" w:hAnsiTheme="minorHAnsi" w:cstheme="minorHAnsi"/>
          <w:b/>
          <w:bCs/>
        </w:rPr>
        <w:t>proiectului</w:t>
      </w:r>
      <w:proofErr w:type="spellEnd"/>
      <w:r w:rsidRPr="00657249">
        <w:rPr>
          <w:rFonts w:asciiTheme="minorHAnsi" w:hAnsiTheme="minorHAnsi" w:cstheme="minorHAnsi"/>
          <w:b/>
          <w:bCs/>
        </w:rPr>
        <w:t xml:space="preserve"> </w:t>
      </w:r>
      <w:proofErr w:type="spellStart"/>
      <w:r w:rsidRPr="00657249">
        <w:rPr>
          <w:rFonts w:asciiTheme="minorHAnsi" w:hAnsiTheme="minorHAnsi" w:cstheme="minorHAnsi"/>
          <w:b/>
          <w:bCs/>
        </w:rPr>
        <w:t>este</w:t>
      </w:r>
      <w:proofErr w:type="spellEnd"/>
      <w:r w:rsidRPr="00657249">
        <w:rPr>
          <w:rFonts w:asciiTheme="minorHAnsi" w:hAnsiTheme="minorHAnsi" w:cstheme="minorHAnsi"/>
          <w:b/>
          <w:bCs/>
        </w:rPr>
        <w:t xml:space="preserve"> de </w:t>
      </w:r>
      <w:proofErr w:type="gramStart"/>
      <w:r w:rsidR="00DE0BFA">
        <w:rPr>
          <w:rFonts w:asciiTheme="minorHAnsi" w:hAnsiTheme="minorHAnsi" w:cstheme="minorHAnsi"/>
          <w:b/>
          <w:bCs/>
        </w:rPr>
        <w:t>3.290.827</w:t>
      </w:r>
      <w:r w:rsidR="00DE0BFA" w:rsidRPr="00657249">
        <w:rPr>
          <w:rFonts w:asciiTheme="minorHAnsi" w:hAnsiTheme="minorHAnsi" w:cstheme="minorHAnsi"/>
          <w:b/>
          <w:bCs/>
        </w:rPr>
        <w:t xml:space="preserve"> </w:t>
      </w:r>
      <w:r w:rsidR="00AF19D8" w:rsidRPr="00657249">
        <w:rPr>
          <w:rFonts w:asciiTheme="minorHAnsi" w:hAnsiTheme="minorHAnsi" w:cstheme="minorHAnsi"/>
          <w:b/>
          <w:bCs/>
        </w:rPr>
        <w:t>euro</w:t>
      </w:r>
      <w:proofErr w:type="gramEnd"/>
      <w:r w:rsidRPr="00657249">
        <w:rPr>
          <w:rFonts w:asciiTheme="minorHAnsi" w:hAnsiTheme="minorHAnsi" w:cstheme="minorHAnsi"/>
        </w:rPr>
        <w:t xml:space="preserve">, din care </w:t>
      </w:r>
      <w:proofErr w:type="spellStart"/>
      <w:r w:rsidR="00AF19D8" w:rsidRPr="00657249">
        <w:rPr>
          <w:rFonts w:asciiTheme="minorHAnsi" w:hAnsiTheme="minorHAnsi" w:cstheme="minorHAnsi"/>
        </w:rPr>
        <w:t>Buget</w:t>
      </w:r>
      <w:proofErr w:type="spellEnd"/>
      <w:r w:rsidR="00AF19D8" w:rsidRPr="00657249">
        <w:rPr>
          <w:rFonts w:asciiTheme="minorHAnsi" w:hAnsiTheme="minorHAnsi" w:cstheme="minorHAnsi"/>
        </w:rPr>
        <w:t xml:space="preserve"> UE (FEDR) </w:t>
      </w:r>
      <w:r w:rsidR="00DE0BFA">
        <w:rPr>
          <w:rFonts w:asciiTheme="minorHAnsi" w:hAnsiTheme="minorHAnsi" w:cstheme="minorHAnsi"/>
        </w:rPr>
        <w:t>1.402.723</w:t>
      </w:r>
      <w:r w:rsidR="00DE0BFA" w:rsidRPr="00657249">
        <w:rPr>
          <w:rFonts w:asciiTheme="minorHAnsi" w:hAnsiTheme="minorHAnsi" w:cstheme="minorHAnsi"/>
        </w:rPr>
        <w:t xml:space="preserve"> </w:t>
      </w:r>
      <w:r w:rsidR="00AF19D8" w:rsidRPr="00657249">
        <w:rPr>
          <w:rFonts w:asciiTheme="minorHAnsi" w:hAnsiTheme="minorHAnsi" w:cstheme="minorHAnsi"/>
        </w:rPr>
        <w:t xml:space="preserve">euro, </w:t>
      </w:r>
      <w:proofErr w:type="spellStart"/>
      <w:r w:rsidR="00AF19D8" w:rsidRPr="00657249">
        <w:rPr>
          <w:rFonts w:asciiTheme="minorHAnsi" w:hAnsiTheme="minorHAnsi" w:cstheme="minorHAnsi"/>
        </w:rPr>
        <w:t>Buget</w:t>
      </w:r>
      <w:proofErr w:type="spellEnd"/>
      <w:r w:rsidR="00AF19D8" w:rsidRPr="00657249">
        <w:rPr>
          <w:rFonts w:asciiTheme="minorHAnsi" w:hAnsiTheme="minorHAnsi" w:cstheme="minorHAnsi"/>
        </w:rPr>
        <w:t xml:space="preserve"> </w:t>
      </w:r>
      <w:proofErr w:type="spellStart"/>
      <w:r w:rsidR="00AF19D8" w:rsidRPr="00657249">
        <w:rPr>
          <w:rFonts w:asciiTheme="minorHAnsi" w:hAnsiTheme="minorHAnsi" w:cstheme="minorHAnsi"/>
        </w:rPr>
        <w:t>Național</w:t>
      </w:r>
      <w:proofErr w:type="spellEnd"/>
      <w:r w:rsidR="00AF19D8" w:rsidRPr="00657249">
        <w:rPr>
          <w:rFonts w:asciiTheme="minorHAnsi" w:hAnsiTheme="minorHAnsi" w:cstheme="minorHAnsi"/>
        </w:rPr>
        <w:t xml:space="preserve"> </w:t>
      </w:r>
      <w:r w:rsidR="00DE0BFA">
        <w:rPr>
          <w:rFonts w:asciiTheme="minorHAnsi" w:hAnsiTheme="minorHAnsi" w:cstheme="minorHAnsi"/>
        </w:rPr>
        <w:t>1.462.364</w:t>
      </w:r>
      <w:r w:rsidR="00DE0BFA" w:rsidRPr="00657249">
        <w:rPr>
          <w:rFonts w:asciiTheme="minorHAnsi" w:hAnsiTheme="minorHAnsi" w:cstheme="minorHAnsi"/>
        </w:rPr>
        <w:t xml:space="preserve"> </w:t>
      </w:r>
      <w:r w:rsidR="00AF19D8" w:rsidRPr="00657249">
        <w:rPr>
          <w:rFonts w:asciiTheme="minorHAnsi" w:hAnsiTheme="minorHAnsi" w:cstheme="minorHAnsi"/>
        </w:rPr>
        <w:t xml:space="preserve">euro, </w:t>
      </w:r>
      <w:proofErr w:type="spellStart"/>
      <w:r w:rsidR="00AF19D8" w:rsidRPr="00657249">
        <w:rPr>
          <w:rFonts w:asciiTheme="minorHAnsi" w:hAnsiTheme="minorHAnsi" w:cstheme="minorHAnsi"/>
        </w:rPr>
        <w:t>Buget</w:t>
      </w:r>
      <w:proofErr w:type="spellEnd"/>
      <w:r w:rsidR="00AF19D8" w:rsidRPr="00657249">
        <w:rPr>
          <w:rFonts w:asciiTheme="minorHAnsi" w:hAnsiTheme="minorHAnsi" w:cstheme="minorHAnsi"/>
        </w:rPr>
        <w:t xml:space="preserve"> </w:t>
      </w:r>
      <w:proofErr w:type="spellStart"/>
      <w:r w:rsidR="00AF19D8" w:rsidRPr="00657249">
        <w:rPr>
          <w:rFonts w:asciiTheme="minorHAnsi" w:hAnsiTheme="minorHAnsi" w:cstheme="minorHAnsi"/>
        </w:rPr>
        <w:t>Beneficiar</w:t>
      </w:r>
      <w:proofErr w:type="spellEnd"/>
      <w:r w:rsidR="00AF19D8" w:rsidRPr="00657249">
        <w:rPr>
          <w:rFonts w:asciiTheme="minorHAnsi" w:hAnsiTheme="minorHAnsi" w:cstheme="minorHAnsi"/>
        </w:rPr>
        <w:t xml:space="preserve"> </w:t>
      </w:r>
      <w:proofErr w:type="gramStart"/>
      <w:r w:rsidR="00DE0BFA">
        <w:rPr>
          <w:rFonts w:asciiTheme="minorHAnsi" w:hAnsiTheme="minorHAnsi" w:cstheme="minorHAnsi"/>
        </w:rPr>
        <w:t>425.740</w:t>
      </w:r>
      <w:r w:rsidR="00DE0BFA" w:rsidRPr="00657249">
        <w:rPr>
          <w:rFonts w:asciiTheme="minorHAnsi" w:hAnsiTheme="minorHAnsi" w:cstheme="minorHAnsi"/>
        </w:rPr>
        <w:t xml:space="preserve"> </w:t>
      </w:r>
      <w:r w:rsidR="00AF19D8" w:rsidRPr="00657249">
        <w:rPr>
          <w:rFonts w:asciiTheme="minorHAnsi" w:hAnsiTheme="minorHAnsi" w:cstheme="minorHAnsi"/>
        </w:rPr>
        <w:t>euro</w:t>
      </w:r>
      <w:proofErr w:type="gramEnd"/>
      <w:r w:rsidR="00AF19D8" w:rsidRPr="00657249">
        <w:rPr>
          <w:rFonts w:asciiTheme="minorHAnsi" w:hAnsiTheme="minorHAnsi" w:cstheme="minorHAnsi"/>
        </w:rPr>
        <w:t xml:space="preserve"> din care </w:t>
      </w:r>
      <w:r w:rsidR="00DE0BFA">
        <w:rPr>
          <w:rFonts w:asciiTheme="minorHAnsi" w:hAnsiTheme="minorHAnsi" w:cstheme="minorHAnsi"/>
        </w:rPr>
        <w:t>58.471</w:t>
      </w:r>
      <w:r w:rsidR="00DE0BFA" w:rsidRPr="00657249">
        <w:rPr>
          <w:rFonts w:asciiTheme="minorHAnsi" w:hAnsiTheme="minorHAnsi" w:cstheme="minorHAnsi"/>
        </w:rPr>
        <w:t xml:space="preserve"> </w:t>
      </w:r>
      <w:proofErr w:type="spellStart"/>
      <w:r w:rsidR="00AF19D8" w:rsidRPr="00657249">
        <w:rPr>
          <w:rFonts w:asciiTheme="minorHAnsi" w:hAnsiTheme="minorHAnsi" w:cstheme="minorHAnsi"/>
        </w:rPr>
        <w:t>reprezintă</w:t>
      </w:r>
      <w:proofErr w:type="spellEnd"/>
      <w:r w:rsidR="00AF19D8" w:rsidRPr="00657249">
        <w:rPr>
          <w:rFonts w:asciiTheme="minorHAnsi" w:hAnsiTheme="minorHAnsi" w:cstheme="minorHAnsi"/>
        </w:rPr>
        <w:t xml:space="preserve"> </w:t>
      </w:r>
      <w:proofErr w:type="spellStart"/>
      <w:r w:rsidR="00007740" w:rsidRPr="00657249">
        <w:rPr>
          <w:rFonts w:asciiTheme="minorHAnsi" w:hAnsiTheme="minorHAnsi" w:cstheme="minorHAnsi"/>
        </w:rPr>
        <w:t>cofinanțarea</w:t>
      </w:r>
      <w:proofErr w:type="spellEnd"/>
      <w:r w:rsidR="00007740" w:rsidRPr="00657249">
        <w:rPr>
          <w:rFonts w:asciiTheme="minorHAnsi" w:hAnsiTheme="minorHAnsi" w:cstheme="minorHAnsi"/>
        </w:rPr>
        <w:t xml:space="preserve"> </w:t>
      </w:r>
      <w:r w:rsidR="00007740" w:rsidRPr="00657249">
        <w:rPr>
          <w:rFonts w:asciiTheme="minorHAnsi" w:hAnsiTheme="minorHAnsi" w:cstheme="minorHAnsi"/>
          <w:lang w:val="ro-RO"/>
        </w:rPr>
        <w:t>proprie aferentă cheltuielilor eligibile.</w:t>
      </w:r>
    </w:p>
    <w:p w14:paraId="3045D030" w14:textId="77777777" w:rsidR="00DE0BFA" w:rsidRPr="00657249" w:rsidRDefault="00DE0BFA" w:rsidP="00DE0BFA">
      <w:pPr>
        <w:spacing w:after="0" w:line="276" w:lineRule="auto"/>
        <w:rPr>
          <w:rFonts w:cstheme="minorHAnsi"/>
          <w:sz w:val="24"/>
          <w:szCs w:val="24"/>
        </w:rPr>
      </w:pPr>
      <w:r w:rsidRPr="00657249">
        <w:rPr>
          <w:rFonts w:cstheme="minorHAnsi"/>
          <w:b/>
          <w:bCs/>
          <w:sz w:val="24"/>
          <w:szCs w:val="24"/>
        </w:rPr>
        <w:t xml:space="preserve">OBIECTIVUL GENERAL </w:t>
      </w:r>
      <w:r w:rsidRPr="0096558B">
        <w:rPr>
          <w:rFonts w:cstheme="minorHAnsi"/>
          <w:sz w:val="24"/>
          <w:szCs w:val="24"/>
        </w:rPr>
        <w:t>al proiectului este îmbunătățirea accesului egal al unui număr de 250 de elevi la servicii educaționale de calitate și incluzive, prin reabilitarea, modernizarea, extinderea și dotarea Școlii nr. 2 din satul Luptători. Investiția urmărește crearea unui mediu educațional modern, sigur, accesibil și adaptat cerințelor actuale, inclusiv educației la distanță și online, contribuind la reducerea riscului de abandon școlar și la îmbunătățirea performanțelor elevilor.</w:t>
      </w:r>
    </w:p>
    <w:p w14:paraId="01509596" w14:textId="77777777" w:rsidR="00DE0BFA" w:rsidRPr="00657249" w:rsidRDefault="00DE0BFA" w:rsidP="00DE0BFA">
      <w:pPr>
        <w:spacing w:after="0" w:line="276" w:lineRule="auto"/>
        <w:rPr>
          <w:rFonts w:cstheme="minorHAnsi"/>
          <w:b/>
          <w:bCs/>
          <w:sz w:val="24"/>
          <w:szCs w:val="24"/>
        </w:rPr>
      </w:pPr>
      <w:r w:rsidRPr="00657249">
        <w:rPr>
          <w:rFonts w:cstheme="minorHAnsi"/>
          <w:b/>
          <w:bCs/>
          <w:sz w:val="24"/>
          <w:szCs w:val="24"/>
        </w:rPr>
        <w:t>OBIECTIVE SPECIFICE</w:t>
      </w:r>
    </w:p>
    <w:p w14:paraId="0B874E4C" w14:textId="77777777" w:rsidR="00DE0BFA" w:rsidRDefault="00DE0BFA" w:rsidP="00DE0BFA">
      <w:pPr>
        <w:pStyle w:val="ListParagraph"/>
        <w:numPr>
          <w:ilvl w:val="0"/>
          <w:numId w:val="5"/>
        </w:numPr>
        <w:spacing w:after="0" w:line="276" w:lineRule="auto"/>
        <w:rPr>
          <w:rFonts w:cstheme="minorHAnsi"/>
          <w:sz w:val="24"/>
          <w:szCs w:val="24"/>
          <w:lang w:val="en-US"/>
        </w:rPr>
      </w:pPr>
      <w:proofErr w:type="spellStart"/>
      <w:r w:rsidRPr="0096558B">
        <w:rPr>
          <w:rFonts w:cstheme="minorHAnsi"/>
          <w:sz w:val="24"/>
          <w:szCs w:val="24"/>
          <w:lang w:val="en-US"/>
        </w:rPr>
        <w:t>Îmbunătățirea</w:t>
      </w:r>
      <w:proofErr w:type="spellEnd"/>
      <w:r w:rsidRPr="0096558B">
        <w:rPr>
          <w:rFonts w:cstheme="minorHAnsi"/>
          <w:sz w:val="24"/>
          <w:szCs w:val="24"/>
          <w:lang w:val="en-US"/>
        </w:rPr>
        <w:t xml:space="preserve"> </w:t>
      </w:r>
      <w:proofErr w:type="spellStart"/>
      <w:r w:rsidRPr="0096558B">
        <w:rPr>
          <w:rFonts w:cstheme="minorHAnsi"/>
          <w:sz w:val="24"/>
          <w:szCs w:val="24"/>
          <w:lang w:val="en-US"/>
        </w:rPr>
        <w:t>accesului</w:t>
      </w:r>
      <w:proofErr w:type="spellEnd"/>
      <w:r w:rsidRPr="0096558B">
        <w:rPr>
          <w:rFonts w:cstheme="minorHAnsi"/>
          <w:sz w:val="24"/>
          <w:szCs w:val="24"/>
          <w:lang w:val="en-US"/>
        </w:rPr>
        <w:t xml:space="preserve"> egal la </w:t>
      </w:r>
      <w:proofErr w:type="spellStart"/>
      <w:r w:rsidRPr="0096558B">
        <w:rPr>
          <w:rFonts w:cstheme="minorHAnsi"/>
          <w:sz w:val="24"/>
          <w:szCs w:val="24"/>
          <w:lang w:val="en-US"/>
        </w:rPr>
        <w:t>servicii</w:t>
      </w:r>
      <w:proofErr w:type="spellEnd"/>
      <w:r w:rsidRPr="0096558B">
        <w:rPr>
          <w:rFonts w:cstheme="minorHAnsi"/>
          <w:sz w:val="24"/>
          <w:szCs w:val="24"/>
          <w:lang w:val="en-US"/>
        </w:rPr>
        <w:t xml:space="preserve"> </w:t>
      </w:r>
      <w:proofErr w:type="spellStart"/>
      <w:r w:rsidRPr="0096558B">
        <w:rPr>
          <w:rFonts w:cstheme="minorHAnsi"/>
          <w:sz w:val="24"/>
          <w:szCs w:val="24"/>
          <w:lang w:val="en-US"/>
        </w:rPr>
        <w:t>educaționale</w:t>
      </w:r>
      <w:proofErr w:type="spellEnd"/>
      <w:r w:rsidRPr="0096558B">
        <w:rPr>
          <w:rFonts w:cstheme="minorHAnsi"/>
          <w:sz w:val="24"/>
          <w:szCs w:val="24"/>
          <w:lang w:val="en-US"/>
        </w:rPr>
        <w:t xml:space="preserve"> de </w:t>
      </w:r>
      <w:proofErr w:type="spellStart"/>
      <w:r w:rsidRPr="0096558B">
        <w:rPr>
          <w:rFonts w:cstheme="minorHAnsi"/>
          <w:sz w:val="24"/>
          <w:szCs w:val="24"/>
          <w:lang w:val="en-US"/>
        </w:rPr>
        <w:t>calitate</w:t>
      </w:r>
      <w:proofErr w:type="spellEnd"/>
      <w:r w:rsidRPr="0096558B">
        <w:rPr>
          <w:rFonts w:cstheme="minorHAnsi"/>
          <w:sz w:val="24"/>
          <w:szCs w:val="24"/>
          <w:lang w:val="en-US"/>
        </w:rPr>
        <w:t xml:space="preserve"> </w:t>
      </w:r>
      <w:proofErr w:type="spellStart"/>
      <w:r w:rsidRPr="0096558B">
        <w:rPr>
          <w:rFonts w:cstheme="minorHAnsi"/>
          <w:sz w:val="24"/>
          <w:szCs w:val="24"/>
          <w:lang w:val="en-US"/>
        </w:rPr>
        <w:t>și</w:t>
      </w:r>
      <w:proofErr w:type="spellEnd"/>
      <w:r w:rsidRPr="0096558B">
        <w:rPr>
          <w:rFonts w:cstheme="minorHAnsi"/>
          <w:sz w:val="24"/>
          <w:szCs w:val="24"/>
          <w:lang w:val="en-US"/>
        </w:rPr>
        <w:t xml:space="preserve"> </w:t>
      </w:r>
      <w:proofErr w:type="spellStart"/>
      <w:r w:rsidRPr="0096558B">
        <w:rPr>
          <w:rFonts w:cstheme="minorHAnsi"/>
          <w:sz w:val="24"/>
          <w:szCs w:val="24"/>
          <w:lang w:val="en-US"/>
        </w:rPr>
        <w:t>incluzive</w:t>
      </w:r>
      <w:proofErr w:type="spellEnd"/>
      <w:r w:rsidRPr="0096558B">
        <w:rPr>
          <w:rFonts w:cstheme="minorHAnsi"/>
          <w:sz w:val="24"/>
          <w:szCs w:val="24"/>
          <w:lang w:val="en-US"/>
        </w:rPr>
        <w:t xml:space="preserve">, </w:t>
      </w:r>
      <w:proofErr w:type="spellStart"/>
      <w:r w:rsidRPr="0096558B">
        <w:rPr>
          <w:rFonts w:cstheme="minorHAnsi"/>
          <w:sz w:val="24"/>
          <w:szCs w:val="24"/>
          <w:lang w:val="en-US"/>
        </w:rPr>
        <w:t>prin</w:t>
      </w:r>
      <w:proofErr w:type="spellEnd"/>
      <w:r w:rsidRPr="0096558B">
        <w:rPr>
          <w:rFonts w:cstheme="minorHAnsi"/>
          <w:sz w:val="24"/>
          <w:szCs w:val="24"/>
          <w:lang w:val="en-US"/>
        </w:rPr>
        <w:t xml:space="preserve"> </w:t>
      </w:r>
      <w:proofErr w:type="spellStart"/>
      <w:r w:rsidRPr="0096558B">
        <w:rPr>
          <w:rFonts w:cstheme="minorHAnsi"/>
          <w:sz w:val="24"/>
          <w:szCs w:val="24"/>
          <w:lang w:val="en-US"/>
        </w:rPr>
        <w:t>dezvoltarea</w:t>
      </w:r>
      <w:proofErr w:type="spellEnd"/>
      <w:r w:rsidRPr="0096558B">
        <w:rPr>
          <w:rFonts w:cstheme="minorHAnsi"/>
          <w:sz w:val="24"/>
          <w:szCs w:val="24"/>
          <w:lang w:val="en-US"/>
        </w:rPr>
        <w:t xml:space="preserve"> </w:t>
      </w:r>
      <w:proofErr w:type="spellStart"/>
      <w:r w:rsidRPr="0096558B">
        <w:rPr>
          <w:rFonts w:cstheme="minorHAnsi"/>
          <w:sz w:val="24"/>
          <w:szCs w:val="24"/>
          <w:lang w:val="en-US"/>
        </w:rPr>
        <w:t>unei</w:t>
      </w:r>
      <w:proofErr w:type="spellEnd"/>
      <w:r w:rsidRPr="0096558B">
        <w:rPr>
          <w:rFonts w:cstheme="minorHAnsi"/>
          <w:sz w:val="24"/>
          <w:szCs w:val="24"/>
          <w:lang w:val="en-US"/>
        </w:rPr>
        <w:t xml:space="preserve"> </w:t>
      </w:r>
      <w:proofErr w:type="spellStart"/>
      <w:r w:rsidRPr="0096558B">
        <w:rPr>
          <w:rFonts w:cstheme="minorHAnsi"/>
          <w:sz w:val="24"/>
          <w:szCs w:val="24"/>
          <w:lang w:val="en-US"/>
        </w:rPr>
        <w:t>infrastructuri</w:t>
      </w:r>
      <w:proofErr w:type="spellEnd"/>
      <w:r w:rsidRPr="0096558B">
        <w:rPr>
          <w:rFonts w:cstheme="minorHAnsi"/>
          <w:sz w:val="24"/>
          <w:szCs w:val="24"/>
          <w:lang w:val="en-US"/>
        </w:rPr>
        <w:t xml:space="preserve"> </w:t>
      </w:r>
      <w:proofErr w:type="spellStart"/>
      <w:r w:rsidRPr="0096558B">
        <w:rPr>
          <w:rFonts w:cstheme="minorHAnsi"/>
          <w:sz w:val="24"/>
          <w:szCs w:val="24"/>
          <w:lang w:val="en-US"/>
        </w:rPr>
        <w:t>accesibile</w:t>
      </w:r>
      <w:proofErr w:type="spellEnd"/>
      <w:r w:rsidRPr="0096558B">
        <w:rPr>
          <w:rFonts w:cstheme="minorHAnsi"/>
          <w:sz w:val="24"/>
          <w:szCs w:val="24"/>
          <w:lang w:val="en-US"/>
        </w:rPr>
        <w:t xml:space="preserve">, </w:t>
      </w:r>
      <w:proofErr w:type="spellStart"/>
      <w:r w:rsidRPr="0096558B">
        <w:rPr>
          <w:rFonts w:cstheme="minorHAnsi"/>
          <w:sz w:val="24"/>
          <w:szCs w:val="24"/>
          <w:lang w:val="en-US"/>
        </w:rPr>
        <w:t>adaptate</w:t>
      </w:r>
      <w:proofErr w:type="spellEnd"/>
      <w:r w:rsidRPr="0096558B">
        <w:rPr>
          <w:rFonts w:cstheme="minorHAnsi"/>
          <w:sz w:val="24"/>
          <w:szCs w:val="24"/>
          <w:lang w:val="en-US"/>
        </w:rPr>
        <w:t xml:space="preserve"> </w:t>
      </w:r>
      <w:proofErr w:type="spellStart"/>
      <w:r w:rsidRPr="0096558B">
        <w:rPr>
          <w:rFonts w:cstheme="minorHAnsi"/>
          <w:sz w:val="24"/>
          <w:szCs w:val="24"/>
          <w:lang w:val="en-US"/>
        </w:rPr>
        <w:t>inclusiv</w:t>
      </w:r>
      <w:proofErr w:type="spellEnd"/>
      <w:r w:rsidRPr="0096558B">
        <w:rPr>
          <w:rFonts w:cstheme="minorHAnsi"/>
          <w:sz w:val="24"/>
          <w:szCs w:val="24"/>
          <w:lang w:val="en-US"/>
        </w:rPr>
        <w:t xml:space="preserve"> </w:t>
      </w:r>
      <w:proofErr w:type="spellStart"/>
      <w:r w:rsidRPr="0096558B">
        <w:rPr>
          <w:rFonts w:cstheme="minorHAnsi"/>
          <w:sz w:val="24"/>
          <w:szCs w:val="24"/>
          <w:lang w:val="en-US"/>
        </w:rPr>
        <w:t>educației</w:t>
      </w:r>
      <w:proofErr w:type="spellEnd"/>
      <w:r w:rsidRPr="0096558B">
        <w:rPr>
          <w:rFonts w:cstheme="minorHAnsi"/>
          <w:sz w:val="24"/>
          <w:szCs w:val="24"/>
          <w:lang w:val="en-US"/>
        </w:rPr>
        <w:t xml:space="preserve"> </w:t>
      </w:r>
      <w:proofErr w:type="spellStart"/>
      <w:r w:rsidRPr="0096558B">
        <w:rPr>
          <w:rFonts w:cstheme="minorHAnsi"/>
          <w:sz w:val="24"/>
          <w:szCs w:val="24"/>
          <w:lang w:val="en-US"/>
        </w:rPr>
        <w:t>și</w:t>
      </w:r>
      <w:proofErr w:type="spellEnd"/>
      <w:r w:rsidRPr="0096558B">
        <w:rPr>
          <w:rFonts w:cstheme="minorHAnsi"/>
          <w:sz w:val="24"/>
          <w:szCs w:val="24"/>
          <w:lang w:val="en-US"/>
        </w:rPr>
        <w:t xml:space="preserve"> </w:t>
      </w:r>
      <w:proofErr w:type="spellStart"/>
      <w:r w:rsidRPr="0096558B">
        <w:rPr>
          <w:rFonts w:cstheme="minorHAnsi"/>
          <w:sz w:val="24"/>
          <w:szCs w:val="24"/>
          <w:lang w:val="en-US"/>
        </w:rPr>
        <w:t>formării</w:t>
      </w:r>
      <w:proofErr w:type="spellEnd"/>
      <w:r w:rsidRPr="0096558B">
        <w:rPr>
          <w:rFonts w:cstheme="minorHAnsi"/>
          <w:sz w:val="24"/>
          <w:szCs w:val="24"/>
          <w:lang w:val="en-US"/>
        </w:rPr>
        <w:t xml:space="preserve"> la </w:t>
      </w:r>
      <w:proofErr w:type="spellStart"/>
      <w:r w:rsidRPr="0096558B">
        <w:rPr>
          <w:rFonts w:cstheme="minorHAnsi"/>
          <w:sz w:val="24"/>
          <w:szCs w:val="24"/>
          <w:lang w:val="en-US"/>
        </w:rPr>
        <w:t>distanță</w:t>
      </w:r>
      <w:proofErr w:type="spellEnd"/>
      <w:r w:rsidRPr="0096558B">
        <w:rPr>
          <w:rFonts w:cstheme="minorHAnsi"/>
          <w:sz w:val="24"/>
          <w:szCs w:val="24"/>
          <w:lang w:val="en-US"/>
        </w:rPr>
        <w:t xml:space="preserve"> </w:t>
      </w:r>
      <w:proofErr w:type="spellStart"/>
      <w:r w:rsidRPr="0096558B">
        <w:rPr>
          <w:rFonts w:cstheme="minorHAnsi"/>
          <w:sz w:val="24"/>
          <w:szCs w:val="24"/>
          <w:lang w:val="en-US"/>
        </w:rPr>
        <w:t>și</w:t>
      </w:r>
      <w:proofErr w:type="spellEnd"/>
      <w:r w:rsidRPr="0096558B">
        <w:rPr>
          <w:rFonts w:cstheme="minorHAnsi"/>
          <w:sz w:val="24"/>
          <w:szCs w:val="24"/>
          <w:lang w:val="en-US"/>
        </w:rPr>
        <w:t xml:space="preserve"> online. </w:t>
      </w:r>
    </w:p>
    <w:p w14:paraId="60D372EE" w14:textId="77777777" w:rsidR="00DE0BFA" w:rsidRDefault="00DE0BFA" w:rsidP="00DE0BFA">
      <w:pPr>
        <w:pStyle w:val="ListParagraph"/>
        <w:numPr>
          <w:ilvl w:val="0"/>
          <w:numId w:val="5"/>
        </w:numPr>
        <w:spacing w:after="0" w:line="276" w:lineRule="auto"/>
        <w:rPr>
          <w:rFonts w:cstheme="minorHAnsi"/>
          <w:sz w:val="24"/>
          <w:szCs w:val="24"/>
          <w:lang w:val="en-US"/>
        </w:rPr>
      </w:pPr>
      <w:proofErr w:type="spellStart"/>
      <w:r w:rsidRPr="0096558B">
        <w:rPr>
          <w:rFonts w:cstheme="minorHAnsi"/>
          <w:sz w:val="24"/>
          <w:szCs w:val="24"/>
          <w:lang w:val="en-US"/>
        </w:rPr>
        <w:t>Reabilitarea</w:t>
      </w:r>
      <w:proofErr w:type="spellEnd"/>
      <w:r w:rsidRPr="0096558B">
        <w:rPr>
          <w:rFonts w:cstheme="minorHAnsi"/>
          <w:sz w:val="24"/>
          <w:szCs w:val="24"/>
          <w:lang w:val="en-US"/>
        </w:rPr>
        <w:t xml:space="preserve">, </w:t>
      </w:r>
      <w:proofErr w:type="spellStart"/>
      <w:r w:rsidRPr="0096558B">
        <w:rPr>
          <w:rFonts w:cstheme="minorHAnsi"/>
          <w:sz w:val="24"/>
          <w:szCs w:val="24"/>
          <w:lang w:val="en-US"/>
        </w:rPr>
        <w:t>modernizarea</w:t>
      </w:r>
      <w:proofErr w:type="spellEnd"/>
      <w:r w:rsidRPr="0096558B">
        <w:rPr>
          <w:rFonts w:cstheme="minorHAnsi"/>
          <w:sz w:val="24"/>
          <w:szCs w:val="24"/>
          <w:lang w:val="en-US"/>
        </w:rPr>
        <w:t xml:space="preserve">, </w:t>
      </w:r>
      <w:proofErr w:type="spellStart"/>
      <w:r w:rsidRPr="0096558B">
        <w:rPr>
          <w:rFonts w:cstheme="minorHAnsi"/>
          <w:sz w:val="24"/>
          <w:szCs w:val="24"/>
          <w:lang w:val="en-US"/>
        </w:rPr>
        <w:t>extinderea</w:t>
      </w:r>
      <w:proofErr w:type="spellEnd"/>
      <w:r w:rsidRPr="0096558B">
        <w:rPr>
          <w:rFonts w:cstheme="minorHAnsi"/>
          <w:sz w:val="24"/>
          <w:szCs w:val="24"/>
          <w:lang w:val="en-US"/>
        </w:rPr>
        <w:t xml:space="preserve"> </w:t>
      </w:r>
      <w:proofErr w:type="spellStart"/>
      <w:r w:rsidRPr="0096558B">
        <w:rPr>
          <w:rFonts w:cstheme="minorHAnsi"/>
          <w:sz w:val="24"/>
          <w:szCs w:val="24"/>
          <w:lang w:val="en-US"/>
        </w:rPr>
        <w:t>și</w:t>
      </w:r>
      <w:proofErr w:type="spellEnd"/>
      <w:r w:rsidRPr="0096558B">
        <w:rPr>
          <w:rFonts w:cstheme="minorHAnsi"/>
          <w:sz w:val="24"/>
          <w:szCs w:val="24"/>
          <w:lang w:val="en-US"/>
        </w:rPr>
        <w:t xml:space="preserve"> </w:t>
      </w:r>
      <w:proofErr w:type="spellStart"/>
      <w:r w:rsidRPr="0096558B">
        <w:rPr>
          <w:rFonts w:cstheme="minorHAnsi"/>
          <w:sz w:val="24"/>
          <w:szCs w:val="24"/>
          <w:lang w:val="en-US"/>
        </w:rPr>
        <w:t>dotarea</w:t>
      </w:r>
      <w:proofErr w:type="spellEnd"/>
      <w:r w:rsidRPr="0096558B">
        <w:rPr>
          <w:rFonts w:cstheme="minorHAnsi"/>
          <w:sz w:val="24"/>
          <w:szCs w:val="24"/>
          <w:lang w:val="en-US"/>
        </w:rPr>
        <w:t xml:space="preserve"> </w:t>
      </w:r>
      <w:proofErr w:type="spellStart"/>
      <w:r w:rsidRPr="0096558B">
        <w:rPr>
          <w:rFonts w:cstheme="minorHAnsi"/>
          <w:sz w:val="24"/>
          <w:szCs w:val="24"/>
          <w:lang w:val="en-US"/>
        </w:rPr>
        <w:t>Școlii</w:t>
      </w:r>
      <w:proofErr w:type="spellEnd"/>
      <w:r w:rsidRPr="0096558B">
        <w:rPr>
          <w:rFonts w:cstheme="minorHAnsi"/>
          <w:sz w:val="24"/>
          <w:szCs w:val="24"/>
          <w:lang w:val="en-US"/>
        </w:rPr>
        <w:t xml:space="preserve"> nr. 2 din </w:t>
      </w:r>
      <w:proofErr w:type="spellStart"/>
      <w:r w:rsidRPr="0096558B">
        <w:rPr>
          <w:rFonts w:cstheme="minorHAnsi"/>
          <w:sz w:val="24"/>
          <w:szCs w:val="24"/>
          <w:lang w:val="en-US"/>
        </w:rPr>
        <w:t>satul</w:t>
      </w:r>
      <w:proofErr w:type="spellEnd"/>
      <w:r w:rsidRPr="0096558B">
        <w:rPr>
          <w:rFonts w:cstheme="minorHAnsi"/>
          <w:sz w:val="24"/>
          <w:szCs w:val="24"/>
          <w:lang w:val="en-US"/>
        </w:rPr>
        <w:t xml:space="preserve"> </w:t>
      </w:r>
      <w:proofErr w:type="spellStart"/>
      <w:r w:rsidRPr="0096558B">
        <w:rPr>
          <w:rFonts w:cstheme="minorHAnsi"/>
          <w:sz w:val="24"/>
          <w:szCs w:val="24"/>
          <w:lang w:val="en-US"/>
        </w:rPr>
        <w:t>Luptători</w:t>
      </w:r>
      <w:proofErr w:type="spellEnd"/>
      <w:r w:rsidRPr="0096558B">
        <w:rPr>
          <w:rFonts w:cstheme="minorHAnsi"/>
          <w:sz w:val="24"/>
          <w:szCs w:val="24"/>
          <w:lang w:val="en-US"/>
        </w:rPr>
        <w:t xml:space="preserve">, </w:t>
      </w:r>
      <w:proofErr w:type="spellStart"/>
      <w:r w:rsidRPr="0096558B">
        <w:rPr>
          <w:rFonts w:cstheme="minorHAnsi"/>
          <w:sz w:val="24"/>
          <w:szCs w:val="24"/>
          <w:lang w:val="en-US"/>
        </w:rPr>
        <w:t>prin</w:t>
      </w:r>
      <w:proofErr w:type="spellEnd"/>
      <w:r w:rsidRPr="0096558B">
        <w:rPr>
          <w:rFonts w:cstheme="minorHAnsi"/>
          <w:sz w:val="24"/>
          <w:szCs w:val="24"/>
          <w:lang w:val="en-US"/>
        </w:rPr>
        <w:t xml:space="preserve"> </w:t>
      </w:r>
      <w:proofErr w:type="spellStart"/>
      <w:r w:rsidRPr="0096558B">
        <w:rPr>
          <w:rFonts w:cstheme="minorHAnsi"/>
          <w:sz w:val="24"/>
          <w:szCs w:val="24"/>
          <w:lang w:val="en-US"/>
        </w:rPr>
        <w:t>amenajarea</w:t>
      </w:r>
      <w:proofErr w:type="spellEnd"/>
      <w:r w:rsidRPr="0096558B">
        <w:rPr>
          <w:rFonts w:cstheme="minorHAnsi"/>
          <w:sz w:val="24"/>
          <w:szCs w:val="24"/>
          <w:lang w:val="en-US"/>
        </w:rPr>
        <w:t xml:space="preserve"> de </w:t>
      </w:r>
      <w:proofErr w:type="spellStart"/>
      <w:r w:rsidRPr="0096558B">
        <w:rPr>
          <w:rFonts w:cstheme="minorHAnsi"/>
          <w:sz w:val="24"/>
          <w:szCs w:val="24"/>
          <w:lang w:val="en-US"/>
        </w:rPr>
        <w:t>grupuri</w:t>
      </w:r>
      <w:proofErr w:type="spellEnd"/>
      <w:r w:rsidRPr="0096558B">
        <w:rPr>
          <w:rFonts w:cstheme="minorHAnsi"/>
          <w:sz w:val="24"/>
          <w:szCs w:val="24"/>
          <w:lang w:val="en-US"/>
        </w:rPr>
        <w:t xml:space="preserve"> </w:t>
      </w:r>
      <w:proofErr w:type="spellStart"/>
      <w:r w:rsidRPr="0096558B">
        <w:rPr>
          <w:rFonts w:cstheme="minorHAnsi"/>
          <w:sz w:val="24"/>
          <w:szCs w:val="24"/>
          <w:lang w:val="en-US"/>
        </w:rPr>
        <w:t>sanitare</w:t>
      </w:r>
      <w:proofErr w:type="spellEnd"/>
      <w:r w:rsidRPr="0096558B">
        <w:rPr>
          <w:rFonts w:cstheme="minorHAnsi"/>
          <w:sz w:val="24"/>
          <w:szCs w:val="24"/>
          <w:lang w:val="en-US"/>
        </w:rPr>
        <w:t xml:space="preserve">, </w:t>
      </w:r>
      <w:proofErr w:type="spellStart"/>
      <w:r w:rsidRPr="0096558B">
        <w:rPr>
          <w:rFonts w:cstheme="minorHAnsi"/>
          <w:sz w:val="24"/>
          <w:szCs w:val="24"/>
          <w:lang w:val="en-US"/>
        </w:rPr>
        <w:t>inclusiv</w:t>
      </w:r>
      <w:proofErr w:type="spellEnd"/>
      <w:r w:rsidRPr="0096558B">
        <w:rPr>
          <w:rFonts w:cstheme="minorHAnsi"/>
          <w:sz w:val="24"/>
          <w:szCs w:val="24"/>
          <w:lang w:val="en-US"/>
        </w:rPr>
        <w:t xml:space="preserve"> </w:t>
      </w:r>
      <w:proofErr w:type="spellStart"/>
      <w:r w:rsidRPr="0096558B">
        <w:rPr>
          <w:rFonts w:cstheme="minorHAnsi"/>
          <w:sz w:val="24"/>
          <w:szCs w:val="24"/>
          <w:lang w:val="en-US"/>
        </w:rPr>
        <w:t>pentru</w:t>
      </w:r>
      <w:proofErr w:type="spellEnd"/>
      <w:r w:rsidRPr="0096558B">
        <w:rPr>
          <w:rFonts w:cstheme="minorHAnsi"/>
          <w:sz w:val="24"/>
          <w:szCs w:val="24"/>
          <w:lang w:val="en-US"/>
        </w:rPr>
        <w:t xml:space="preserve"> </w:t>
      </w:r>
      <w:proofErr w:type="spellStart"/>
      <w:r w:rsidRPr="0096558B">
        <w:rPr>
          <w:rFonts w:cstheme="minorHAnsi"/>
          <w:sz w:val="24"/>
          <w:szCs w:val="24"/>
          <w:lang w:val="en-US"/>
        </w:rPr>
        <w:t>persoane</w:t>
      </w:r>
      <w:proofErr w:type="spellEnd"/>
      <w:r w:rsidRPr="0096558B">
        <w:rPr>
          <w:rFonts w:cstheme="minorHAnsi"/>
          <w:sz w:val="24"/>
          <w:szCs w:val="24"/>
          <w:lang w:val="en-US"/>
        </w:rPr>
        <w:t xml:space="preserve"> cu </w:t>
      </w:r>
      <w:proofErr w:type="spellStart"/>
      <w:r w:rsidRPr="0096558B">
        <w:rPr>
          <w:rFonts w:cstheme="minorHAnsi"/>
          <w:sz w:val="24"/>
          <w:szCs w:val="24"/>
          <w:lang w:val="en-US"/>
        </w:rPr>
        <w:t>dizabilități</w:t>
      </w:r>
      <w:proofErr w:type="spellEnd"/>
      <w:r w:rsidRPr="0096558B">
        <w:rPr>
          <w:rFonts w:cstheme="minorHAnsi"/>
          <w:sz w:val="24"/>
          <w:szCs w:val="24"/>
          <w:lang w:val="en-US"/>
        </w:rPr>
        <w:t xml:space="preserve">, a </w:t>
      </w:r>
      <w:proofErr w:type="spellStart"/>
      <w:r w:rsidRPr="0096558B">
        <w:rPr>
          <w:rFonts w:cstheme="minorHAnsi"/>
          <w:sz w:val="24"/>
          <w:szCs w:val="24"/>
          <w:lang w:val="en-US"/>
        </w:rPr>
        <w:t>unei</w:t>
      </w:r>
      <w:proofErr w:type="spellEnd"/>
      <w:r w:rsidRPr="0096558B">
        <w:rPr>
          <w:rFonts w:cstheme="minorHAnsi"/>
          <w:sz w:val="24"/>
          <w:szCs w:val="24"/>
          <w:lang w:val="en-US"/>
        </w:rPr>
        <w:t xml:space="preserve"> </w:t>
      </w:r>
      <w:proofErr w:type="spellStart"/>
      <w:r w:rsidRPr="0096558B">
        <w:rPr>
          <w:rFonts w:cstheme="minorHAnsi"/>
          <w:sz w:val="24"/>
          <w:szCs w:val="24"/>
          <w:lang w:val="en-US"/>
        </w:rPr>
        <w:t>biblioteci</w:t>
      </w:r>
      <w:proofErr w:type="spellEnd"/>
      <w:r w:rsidRPr="0096558B">
        <w:rPr>
          <w:rFonts w:cstheme="minorHAnsi"/>
          <w:sz w:val="24"/>
          <w:szCs w:val="24"/>
          <w:lang w:val="en-US"/>
        </w:rPr>
        <w:t xml:space="preserve">, a </w:t>
      </w:r>
      <w:proofErr w:type="spellStart"/>
      <w:r w:rsidRPr="0096558B">
        <w:rPr>
          <w:rFonts w:cstheme="minorHAnsi"/>
          <w:sz w:val="24"/>
          <w:szCs w:val="24"/>
          <w:lang w:val="en-US"/>
        </w:rPr>
        <w:t>unui</w:t>
      </w:r>
      <w:proofErr w:type="spellEnd"/>
      <w:r w:rsidRPr="0096558B">
        <w:rPr>
          <w:rFonts w:cstheme="minorHAnsi"/>
          <w:sz w:val="24"/>
          <w:szCs w:val="24"/>
          <w:lang w:val="en-US"/>
        </w:rPr>
        <w:t xml:space="preserve"> cabinet medical cu </w:t>
      </w:r>
      <w:proofErr w:type="spellStart"/>
      <w:r w:rsidRPr="0096558B">
        <w:rPr>
          <w:rFonts w:cstheme="minorHAnsi"/>
          <w:sz w:val="24"/>
          <w:szCs w:val="24"/>
          <w:lang w:val="en-US"/>
        </w:rPr>
        <w:t>izolator</w:t>
      </w:r>
      <w:proofErr w:type="spellEnd"/>
      <w:r w:rsidRPr="0096558B">
        <w:rPr>
          <w:rFonts w:cstheme="minorHAnsi"/>
          <w:sz w:val="24"/>
          <w:szCs w:val="24"/>
          <w:lang w:val="en-US"/>
        </w:rPr>
        <w:t xml:space="preserve">, a </w:t>
      </w:r>
      <w:proofErr w:type="spellStart"/>
      <w:r w:rsidRPr="0096558B">
        <w:rPr>
          <w:rFonts w:cstheme="minorHAnsi"/>
          <w:sz w:val="24"/>
          <w:szCs w:val="24"/>
          <w:lang w:val="en-US"/>
        </w:rPr>
        <w:t>spațiilor</w:t>
      </w:r>
      <w:proofErr w:type="spellEnd"/>
      <w:r w:rsidRPr="0096558B">
        <w:rPr>
          <w:rFonts w:cstheme="minorHAnsi"/>
          <w:sz w:val="24"/>
          <w:szCs w:val="24"/>
          <w:lang w:val="en-US"/>
        </w:rPr>
        <w:t xml:space="preserve"> administrative </w:t>
      </w:r>
      <w:proofErr w:type="spellStart"/>
      <w:r w:rsidRPr="0096558B">
        <w:rPr>
          <w:rFonts w:cstheme="minorHAnsi"/>
          <w:sz w:val="24"/>
          <w:szCs w:val="24"/>
          <w:lang w:val="en-US"/>
        </w:rPr>
        <w:t>și</w:t>
      </w:r>
      <w:proofErr w:type="spellEnd"/>
      <w:r w:rsidRPr="0096558B">
        <w:rPr>
          <w:rFonts w:cstheme="minorHAnsi"/>
          <w:sz w:val="24"/>
          <w:szCs w:val="24"/>
          <w:lang w:val="en-US"/>
        </w:rPr>
        <w:t xml:space="preserve"> a </w:t>
      </w:r>
      <w:proofErr w:type="spellStart"/>
      <w:r w:rsidRPr="0096558B">
        <w:rPr>
          <w:rFonts w:cstheme="minorHAnsi"/>
          <w:sz w:val="24"/>
          <w:szCs w:val="24"/>
          <w:lang w:val="en-US"/>
        </w:rPr>
        <w:t>unui</w:t>
      </w:r>
      <w:proofErr w:type="spellEnd"/>
      <w:r w:rsidRPr="0096558B">
        <w:rPr>
          <w:rFonts w:cstheme="minorHAnsi"/>
          <w:sz w:val="24"/>
          <w:szCs w:val="24"/>
          <w:lang w:val="en-US"/>
        </w:rPr>
        <w:t xml:space="preserve"> </w:t>
      </w:r>
      <w:proofErr w:type="spellStart"/>
      <w:r w:rsidRPr="0096558B">
        <w:rPr>
          <w:rFonts w:cstheme="minorHAnsi"/>
          <w:sz w:val="24"/>
          <w:szCs w:val="24"/>
          <w:lang w:val="en-US"/>
        </w:rPr>
        <w:t>spațiu</w:t>
      </w:r>
      <w:proofErr w:type="spellEnd"/>
      <w:r w:rsidRPr="0096558B">
        <w:rPr>
          <w:rFonts w:cstheme="minorHAnsi"/>
          <w:sz w:val="24"/>
          <w:szCs w:val="24"/>
          <w:lang w:val="en-US"/>
        </w:rPr>
        <w:t xml:space="preserve"> </w:t>
      </w:r>
      <w:proofErr w:type="spellStart"/>
      <w:r w:rsidRPr="0096558B">
        <w:rPr>
          <w:rFonts w:cstheme="minorHAnsi"/>
          <w:sz w:val="24"/>
          <w:szCs w:val="24"/>
          <w:lang w:val="en-US"/>
        </w:rPr>
        <w:t>pentru</w:t>
      </w:r>
      <w:proofErr w:type="spellEnd"/>
      <w:r w:rsidRPr="0096558B">
        <w:rPr>
          <w:rFonts w:cstheme="minorHAnsi"/>
          <w:sz w:val="24"/>
          <w:szCs w:val="24"/>
          <w:lang w:val="en-US"/>
        </w:rPr>
        <w:t xml:space="preserve"> </w:t>
      </w:r>
      <w:proofErr w:type="spellStart"/>
      <w:r w:rsidRPr="0096558B">
        <w:rPr>
          <w:rFonts w:cstheme="minorHAnsi"/>
          <w:sz w:val="24"/>
          <w:szCs w:val="24"/>
          <w:lang w:val="en-US"/>
        </w:rPr>
        <w:t>centrala</w:t>
      </w:r>
      <w:proofErr w:type="spellEnd"/>
      <w:r w:rsidRPr="0096558B">
        <w:rPr>
          <w:rFonts w:cstheme="minorHAnsi"/>
          <w:sz w:val="24"/>
          <w:szCs w:val="24"/>
          <w:lang w:val="en-US"/>
        </w:rPr>
        <w:t xml:space="preserve"> </w:t>
      </w:r>
      <w:proofErr w:type="spellStart"/>
      <w:r w:rsidRPr="0096558B">
        <w:rPr>
          <w:rFonts w:cstheme="minorHAnsi"/>
          <w:sz w:val="24"/>
          <w:szCs w:val="24"/>
          <w:lang w:val="en-US"/>
        </w:rPr>
        <w:t>termică</w:t>
      </w:r>
      <w:proofErr w:type="spellEnd"/>
      <w:r w:rsidRPr="0096558B">
        <w:rPr>
          <w:rFonts w:cstheme="minorHAnsi"/>
          <w:sz w:val="24"/>
          <w:szCs w:val="24"/>
          <w:lang w:val="en-US"/>
        </w:rPr>
        <w:t xml:space="preserve">, </w:t>
      </w:r>
      <w:proofErr w:type="spellStart"/>
      <w:r w:rsidRPr="0096558B">
        <w:rPr>
          <w:rFonts w:cstheme="minorHAnsi"/>
          <w:sz w:val="24"/>
          <w:szCs w:val="24"/>
          <w:lang w:val="en-US"/>
        </w:rPr>
        <w:t>asigurând</w:t>
      </w:r>
      <w:proofErr w:type="spellEnd"/>
      <w:r w:rsidRPr="0096558B">
        <w:rPr>
          <w:rFonts w:cstheme="minorHAnsi"/>
          <w:sz w:val="24"/>
          <w:szCs w:val="24"/>
          <w:lang w:val="en-US"/>
        </w:rPr>
        <w:t xml:space="preserve"> </w:t>
      </w:r>
      <w:proofErr w:type="spellStart"/>
      <w:r w:rsidRPr="0096558B">
        <w:rPr>
          <w:rFonts w:cstheme="minorHAnsi"/>
          <w:sz w:val="24"/>
          <w:szCs w:val="24"/>
          <w:lang w:val="en-US"/>
        </w:rPr>
        <w:t>condiții</w:t>
      </w:r>
      <w:proofErr w:type="spellEnd"/>
      <w:r w:rsidRPr="0096558B">
        <w:rPr>
          <w:rFonts w:cstheme="minorHAnsi"/>
          <w:sz w:val="24"/>
          <w:szCs w:val="24"/>
          <w:lang w:val="en-US"/>
        </w:rPr>
        <w:t xml:space="preserve"> optime </w:t>
      </w:r>
      <w:proofErr w:type="spellStart"/>
      <w:r w:rsidRPr="0096558B">
        <w:rPr>
          <w:rFonts w:cstheme="minorHAnsi"/>
          <w:sz w:val="24"/>
          <w:szCs w:val="24"/>
          <w:lang w:val="en-US"/>
        </w:rPr>
        <w:t>pentru</w:t>
      </w:r>
      <w:proofErr w:type="spellEnd"/>
      <w:r w:rsidRPr="0096558B">
        <w:rPr>
          <w:rFonts w:cstheme="minorHAnsi"/>
          <w:sz w:val="24"/>
          <w:szCs w:val="24"/>
          <w:lang w:val="en-US"/>
        </w:rPr>
        <w:t xml:space="preserve"> </w:t>
      </w:r>
      <w:proofErr w:type="spellStart"/>
      <w:r w:rsidRPr="0096558B">
        <w:rPr>
          <w:rFonts w:cstheme="minorHAnsi"/>
          <w:sz w:val="24"/>
          <w:szCs w:val="24"/>
          <w:lang w:val="en-US"/>
        </w:rPr>
        <w:t>desfășurarea</w:t>
      </w:r>
      <w:proofErr w:type="spellEnd"/>
      <w:r w:rsidRPr="0096558B">
        <w:rPr>
          <w:rFonts w:cstheme="minorHAnsi"/>
          <w:sz w:val="24"/>
          <w:szCs w:val="24"/>
          <w:lang w:val="en-US"/>
        </w:rPr>
        <w:t xml:space="preserve"> </w:t>
      </w:r>
      <w:proofErr w:type="spellStart"/>
      <w:r w:rsidRPr="0096558B">
        <w:rPr>
          <w:rFonts w:cstheme="minorHAnsi"/>
          <w:sz w:val="24"/>
          <w:szCs w:val="24"/>
          <w:lang w:val="en-US"/>
        </w:rPr>
        <w:t>activităților</w:t>
      </w:r>
      <w:proofErr w:type="spellEnd"/>
      <w:r w:rsidRPr="0096558B">
        <w:rPr>
          <w:rFonts w:cstheme="minorHAnsi"/>
          <w:sz w:val="24"/>
          <w:szCs w:val="24"/>
          <w:lang w:val="en-US"/>
        </w:rPr>
        <w:t xml:space="preserve"> </w:t>
      </w:r>
      <w:proofErr w:type="spellStart"/>
      <w:r w:rsidRPr="0096558B">
        <w:rPr>
          <w:rFonts w:cstheme="minorHAnsi"/>
          <w:sz w:val="24"/>
          <w:szCs w:val="24"/>
          <w:lang w:val="en-US"/>
        </w:rPr>
        <w:t>educaționale</w:t>
      </w:r>
      <w:proofErr w:type="spellEnd"/>
      <w:r w:rsidRPr="0096558B">
        <w:rPr>
          <w:rFonts w:cstheme="minorHAnsi"/>
          <w:sz w:val="24"/>
          <w:szCs w:val="24"/>
          <w:lang w:val="en-US"/>
        </w:rPr>
        <w:t>.</w:t>
      </w:r>
    </w:p>
    <w:p w14:paraId="022C01A2" w14:textId="77777777" w:rsidR="00DE0BFA" w:rsidRPr="00DE0BFA" w:rsidRDefault="00DE0BFA" w:rsidP="00DE0BFA">
      <w:pPr>
        <w:spacing w:after="0" w:line="276" w:lineRule="auto"/>
        <w:rPr>
          <w:rFonts w:cstheme="minorHAnsi"/>
          <w:sz w:val="24"/>
          <w:szCs w:val="24"/>
          <w:lang w:val="en-US"/>
        </w:rPr>
      </w:pPr>
      <w:r w:rsidRPr="00DE0BFA">
        <w:rPr>
          <w:rFonts w:cstheme="minorHAnsi"/>
          <w:b/>
          <w:bCs/>
          <w:sz w:val="24"/>
          <w:szCs w:val="24"/>
        </w:rPr>
        <w:t xml:space="preserve">SCOPUL PROIECTULUI </w:t>
      </w:r>
      <w:r w:rsidRPr="00DE0BFA">
        <w:rPr>
          <w:rFonts w:cstheme="minorHAnsi"/>
          <w:sz w:val="24"/>
          <w:szCs w:val="24"/>
        </w:rPr>
        <w:t>este realizarea unei infrastructuri educaționale moderne, sigure, accesibile și funcționale, prin reabilitarea, modernizarea, extinderea și dotarea Școlii nr. 2 din satul Luptători, adaptată nevoilor comunității locale și cerințelor actuale ale procesului educațional. Investiția va asigura condiții adecvate pentru educația a 250 de elevi, contribuind la creșterea calității actului educațional, la incluziunea copiilor din grupuri dezavantajate și la reducerea riscului de abandon școlar.</w:t>
      </w:r>
    </w:p>
    <w:p w14:paraId="51831B38" w14:textId="77777777" w:rsidR="003013DC" w:rsidRDefault="003013DC" w:rsidP="00A45A17">
      <w:pPr>
        <w:spacing w:after="0"/>
        <w:rPr>
          <w:rFonts w:cstheme="minorHAnsi"/>
          <w:b/>
          <w:bCs/>
          <w:sz w:val="24"/>
          <w:szCs w:val="24"/>
        </w:rPr>
      </w:pPr>
    </w:p>
    <w:p w14:paraId="187CACA7" w14:textId="0F51D5C8" w:rsidR="00DE0BFA" w:rsidRDefault="00A45A17" w:rsidP="00A45A17">
      <w:pPr>
        <w:spacing w:after="0"/>
        <w:rPr>
          <w:rFonts w:cstheme="minorHAnsi"/>
          <w:sz w:val="24"/>
          <w:szCs w:val="24"/>
        </w:rPr>
      </w:pPr>
      <w:r w:rsidRPr="00657249">
        <w:rPr>
          <w:rFonts w:cstheme="minorHAnsi"/>
          <w:b/>
          <w:bCs/>
          <w:sz w:val="24"/>
          <w:szCs w:val="24"/>
        </w:rPr>
        <w:t>Adresa locației de implementare</w:t>
      </w:r>
      <w:r w:rsidRPr="00657249">
        <w:rPr>
          <w:rFonts w:cstheme="minorHAnsi"/>
          <w:sz w:val="24"/>
          <w:szCs w:val="24"/>
        </w:rPr>
        <w:t xml:space="preserve"> a proiectului: </w:t>
      </w:r>
      <w:r w:rsidR="00DE0BFA" w:rsidRPr="00657249">
        <w:rPr>
          <w:rFonts w:cstheme="minorHAnsi"/>
          <w:sz w:val="24"/>
          <w:szCs w:val="24"/>
        </w:rPr>
        <w:t xml:space="preserve">sat </w:t>
      </w:r>
      <w:r w:rsidR="00DE0BFA">
        <w:rPr>
          <w:rFonts w:cstheme="minorHAnsi"/>
          <w:sz w:val="24"/>
          <w:szCs w:val="24"/>
        </w:rPr>
        <w:t>Luptători, comuna Frăsinet, județul Călărași</w:t>
      </w:r>
      <w:r w:rsidR="00DE0BFA" w:rsidRPr="00657249">
        <w:rPr>
          <w:rFonts w:cstheme="minorHAnsi"/>
          <w:sz w:val="24"/>
          <w:szCs w:val="24"/>
        </w:rPr>
        <w:t>.</w:t>
      </w:r>
    </w:p>
    <w:p w14:paraId="51EF3263" w14:textId="6B618D75" w:rsidR="00A45A17" w:rsidRPr="00C45937" w:rsidRDefault="00A45A17" w:rsidP="00A45A17">
      <w:pPr>
        <w:spacing w:after="0"/>
        <w:rPr>
          <w:rFonts w:cstheme="minorHAnsi"/>
          <w:sz w:val="24"/>
          <w:szCs w:val="24"/>
        </w:rPr>
      </w:pPr>
      <w:r w:rsidRPr="00C45937">
        <w:rPr>
          <w:rFonts w:cstheme="minorHAnsi"/>
          <w:b/>
          <w:bCs/>
          <w:sz w:val="24"/>
          <w:szCs w:val="24"/>
        </w:rPr>
        <w:t>Date de contact</w:t>
      </w:r>
      <w:r w:rsidRPr="00C45937">
        <w:rPr>
          <w:rFonts w:cstheme="minorHAnsi"/>
          <w:sz w:val="24"/>
          <w:szCs w:val="24"/>
        </w:rPr>
        <w:t xml:space="preserve"> ale beneficiarului: </w:t>
      </w:r>
    </w:p>
    <w:p w14:paraId="606CDC80" w14:textId="5B94ABA5" w:rsidR="00A45A17" w:rsidRPr="00C45937" w:rsidRDefault="00A45A17" w:rsidP="00A45A17">
      <w:pPr>
        <w:pStyle w:val="ListParagraph"/>
        <w:numPr>
          <w:ilvl w:val="0"/>
          <w:numId w:val="3"/>
        </w:numPr>
        <w:spacing w:after="0"/>
        <w:rPr>
          <w:rFonts w:cstheme="minorHAnsi"/>
          <w:sz w:val="24"/>
          <w:szCs w:val="24"/>
        </w:rPr>
      </w:pPr>
      <w:r w:rsidRPr="00C45937">
        <w:rPr>
          <w:rFonts w:cstheme="minorHAnsi"/>
          <w:sz w:val="24"/>
          <w:szCs w:val="24"/>
        </w:rPr>
        <w:t xml:space="preserve">Numele reprezentantului legal: </w:t>
      </w:r>
      <w:r w:rsidR="00DE0BFA" w:rsidRPr="00C45937">
        <w:rPr>
          <w:rFonts w:cstheme="minorHAnsi"/>
          <w:sz w:val="24"/>
          <w:szCs w:val="24"/>
          <w:lang w:val="en-US"/>
        </w:rPr>
        <w:t>PLOEȘTEANU ALIN-DANIEL</w:t>
      </w:r>
    </w:p>
    <w:p w14:paraId="4B5400DA" w14:textId="3804998E" w:rsidR="00A45A17" w:rsidRPr="00C45937" w:rsidRDefault="00A45A17" w:rsidP="00A45A17">
      <w:pPr>
        <w:pStyle w:val="ListParagraph"/>
        <w:numPr>
          <w:ilvl w:val="0"/>
          <w:numId w:val="3"/>
        </w:numPr>
        <w:spacing w:after="0"/>
        <w:rPr>
          <w:rFonts w:cstheme="minorHAnsi"/>
          <w:sz w:val="24"/>
          <w:szCs w:val="24"/>
        </w:rPr>
      </w:pPr>
      <w:r w:rsidRPr="00C45937">
        <w:rPr>
          <w:rFonts w:cstheme="minorHAnsi"/>
          <w:sz w:val="24"/>
          <w:szCs w:val="24"/>
        </w:rPr>
        <w:t xml:space="preserve">Telefon: </w:t>
      </w:r>
      <w:r w:rsidR="00DE0BFA" w:rsidRPr="00C45937">
        <w:rPr>
          <w:sz w:val="24"/>
          <w:szCs w:val="24"/>
          <w:lang w:val="en-US"/>
        </w:rPr>
        <w:t>0723.331.721</w:t>
      </w:r>
    </w:p>
    <w:p w14:paraId="32D0FFAE" w14:textId="77777777" w:rsidR="00DE0BFA" w:rsidRPr="00C45937" w:rsidRDefault="00A45A17" w:rsidP="00DE0BFA">
      <w:pPr>
        <w:pStyle w:val="ListParagraph"/>
        <w:numPr>
          <w:ilvl w:val="0"/>
          <w:numId w:val="3"/>
        </w:numPr>
        <w:spacing w:after="0"/>
        <w:rPr>
          <w:rFonts w:cstheme="minorHAnsi"/>
          <w:sz w:val="24"/>
          <w:szCs w:val="24"/>
        </w:rPr>
      </w:pPr>
      <w:r w:rsidRPr="00C45937">
        <w:rPr>
          <w:rFonts w:cstheme="minorHAnsi"/>
          <w:sz w:val="24"/>
          <w:szCs w:val="24"/>
        </w:rPr>
        <w:t xml:space="preserve">E-mail: </w:t>
      </w:r>
      <w:hyperlink r:id="rId7" w:history="1">
        <w:r w:rsidR="00DE0BFA" w:rsidRPr="00C45937">
          <w:rPr>
            <w:rStyle w:val="Hyperlink"/>
            <w:sz w:val="24"/>
            <w:szCs w:val="24"/>
            <w:lang w:val="en-US"/>
          </w:rPr>
          <w:t>primariafrasinet-cl@primariacomuneifrasinet.ro</w:t>
        </w:r>
      </w:hyperlink>
      <w:r w:rsidR="00C061A0" w:rsidRPr="00C45937">
        <w:rPr>
          <w:rFonts w:cstheme="minorHAnsi"/>
          <w:sz w:val="24"/>
          <w:szCs w:val="24"/>
        </w:rPr>
        <w:t xml:space="preserve"> </w:t>
      </w:r>
    </w:p>
    <w:p w14:paraId="6F363830" w14:textId="796007B4" w:rsidR="005D319C" w:rsidRPr="00C45937" w:rsidRDefault="00DE0BFA" w:rsidP="00DE0BFA">
      <w:pPr>
        <w:pStyle w:val="ListParagraph"/>
        <w:numPr>
          <w:ilvl w:val="0"/>
          <w:numId w:val="3"/>
        </w:numPr>
        <w:spacing w:after="0"/>
        <w:rPr>
          <w:rFonts w:cstheme="minorHAnsi"/>
          <w:sz w:val="24"/>
          <w:szCs w:val="24"/>
        </w:rPr>
      </w:pPr>
      <w:r w:rsidRPr="00C45937">
        <w:rPr>
          <w:sz w:val="24"/>
          <w:szCs w:val="24"/>
        </w:rPr>
        <w:t xml:space="preserve">Adresă web: </w:t>
      </w:r>
      <w:hyperlink r:id="rId8" w:history="1">
        <w:r w:rsidRPr="00C45937">
          <w:rPr>
            <w:rStyle w:val="Hyperlink"/>
            <w:sz w:val="24"/>
            <w:szCs w:val="24"/>
          </w:rPr>
          <w:t>https://primariacomuneifrasinet.ro/</w:t>
        </w:r>
      </w:hyperlink>
      <w:r w:rsidRPr="00C45937">
        <w:rPr>
          <w:sz w:val="24"/>
          <w:szCs w:val="24"/>
        </w:rPr>
        <w:t xml:space="preserve"> </w:t>
      </w:r>
    </w:p>
    <w:sectPr w:rsidR="005D319C" w:rsidRPr="00C45937" w:rsidSect="00CD0597">
      <w:footerReference w:type="default" r:id="rId9"/>
      <w:headerReference w:type="first" r:id="rId10"/>
      <w:footerReference w:type="first" r:id="rId11"/>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C8DDA" w14:textId="77777777" w:rsidR="00DF6AB3" w:rsidRDefault="00DF6AB3" w:rsidP="00D108B3">
      <w:pPr>
        <w:spacing w:after="0" w:line="240" w:lineRule="auto"/>
      </w:pPr>
      <w:r>
        <w:separator/>
      </w:r>
    </w:p>
  </w:endnote>
  <w:endnote w:type="continuationSeparator" w:id="0">
    <w:p w14:paraId="552396A2" w14:textId="77777777" w:rsidR="00DF6AB3" w:rsidRDefault="00DF6AB3" w:rsidP="00D10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Look w:val="04A0" w:firstRow="1" w:lastRow="0" w:firstColumn="1" w:lastColumn="0" w:noHBand="0" w:noVBand="1"/>
    </w:tblPr>
    <w:tblGrid>
      <w:gridCol w:w="4819"/>
      <w:gridCol w:w="4819"/>
    </w:tblGrid>
    <w:tr w:rsidR="00923FD7" w14:paraId="66DA1E13" w14:textId="77777777" w:rsidTr="00FB45B3">
      <w:trPr>
        <w:jc w:val="center"/>
      </w:trPr>
      <w:tc>
        <w:tcPr>
          <w:tcW w:w="4814" w:type="dxa"/>
          <w:tcBorders>
            <w:top w:val="single" w:sz="24" w:space="0" w:color="00305C"/>
            <w:left w:val="nil"/>
            <w:bottom w:val="nil"/>
            <w:right w:val="nil"/>
          </w:tcBorders>
        </w:tcPr>
        <w:p w14:paraId="2629D0F7" w14:textId="19118B1E" w:rsidR="00923FD7" w:rsidRPr="00923FD7" w:rsidRDefault="00923FD7" w:rsidP="00923FD7">
          <w:pPr>
            <w:pStyle w:val="SubsolPRSM"/>
            <w:rPr>
              <w:i/>
              <w:iCs/>
              <w:color w:val="B49B57"/>
            </w:rPr>
          </w:pPr>
          <w:r w:rsidRPr="00923FD7">
            <w:rPr>
              <w:color w:val="00305C"/>
            </w:rPr>
            <w:t>2021-2027.adrmuntenia.ro</w:t>
          </w:r>
        </w:p>
      </w:tc>
      <w:tc>
        <w:tcPr>
          <w:tcW w:w="4814" w:type="dxa"/>
          <w:tcBorders>
            <w:top w:val="single" w:sz="24" w:space="0" w:color="B49B57"/>
            <w:left w:val="nil"/>
            <w:bottom w:val="nil"/>
            <w:right w:val="nil"/>
          </w:tcBorders>
        </w:tcPr>
        <w:p w14:paraId="2D4262EE" w14:textId="73EBC743" w:rsidR="00923FD7" w:rsidRDefault="00923FD7" w:rsidP="00923FD7">
          <w:pPr>
            <w:pStyle w:val="SubsolPRSM"/>
            <w:jc w:val="right"/>
          </w:pPr>
          <w:r>
            <w:fldChar w:fldCharType="begin"/>
          </w:r>
          <w:r>
            <w:instrText>PAGE   \* MERGEFORMAT</w:instrText>
          </w:r>
          <w:r>
            <w:fldChar w:fldCharType="separate"/>
          </w:r>
          <w:r>
            <w:t>1</w:t>
          </w:r>
          <w:r>
            <w:fldChar w:fldCharType="end"/>
          </w:r>
        </w:p>
      </w:tc>
    </w:tr>
  </w:tbl>
  <w:p w14:paraId="43F8C54A" w14:textId="77777777" w:rsidR="00E14AA1" w:rsidRDefault="00E14AA1" w:rsidP="00923FD7">
    <w:pPr>
      <w:pStyle w:val="SubsolPRSM"/>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jc w:val="center"/>
      <w:tblLook w:val="04A0" w:firstRow="1" w:lastRow="0" w:firstColumn="1" w:lastColumn="0" w:noHBand="0" w:noVBand="1"/>
    </w:tblPr>
    <w:tblGrid>
      <w:gridCol w:w="4819"/>
      <w:gridCol w:w="4819"/>
    </w:tblGrid>
    <w:tr w:rsidR="00E14AA1" w:rsidRPr="00923FD7" w14:paraId="12DDBED0" w14:textId="77777777" w:rsidTr="00923FD7">
      <w:trPr>
        <w:jc w:val="center"/>
      </w:trPr>
      <w:tc>
        <w:tcPr>
          <w:tcW w:w="4814" w:type="dxa"/>
          <w:tcBorders>
            <w:top w:val="single" w:sz="24" w:space="0" w:color="00305C"/>
            <w:left w:val="nil"/>
            <w:bottom w:val="nil"/>
            <w:right w:val="nil"/>
          </w:tcBorders>
        </w:tcPr>
        <w:p w14:paraId="317B33D9" w14:textId="7111A799" w:rsidR="00E14AA1" w:rsidRPr="00923FD7" w:rsidRDefault="00923FD7" w:rsidP="00E14AA1">
          <w:pPr>
            <w:pStyle w:val="SubsolPRSM"/>
            <w:rPr>
              <w:color w:val="00305C"/>
            </w:rPr>
          </w:pPr>
          <w:r w:rsidRPr="00923FD7">
            <w:rPr>
              <w:color w:val="00305C"/>
            </w:rPr>
            <w:t>2021-2027.adrmuntenia.ro</w:t>
          </w:r>
        </w:p>
      </w:tc>
      <w:tc>
        <w:tcPr>
          <w:tcW w:w="4814" w:type="dxa"/>
          <w:tcBorders>
            <w:top w:val="single" w:sz="24" w:space="0" w:color="B49B57"/>
            <w:left w:val="nil"/>
            <w:bottom w:val="nil"/>
            <w:right w:val="nil"/>
          </w:tcBorders>
        </w:tcPr>
        <w:p w14:paraId="5E80EBAA" w14:textId="77777777" w:rsidR="00E14AA1" w:rsidRPr="00923FD7" w:rsidRDefault="00E14AA1" w:rsidP="00923FD7">
          <w:pPr>
            <w:pStyle w:val="SubsolPRSM"/>
            <w:jc w:val="right"/>
            <w:rPr>
              <w:color w:val="00305C"/>
            </w:rPr>
          </w:pPr>
        </w:p>
      </w:tc>
    </w:tr>
  </w:tbl>
  <w:p w14:paraId="01361F4A" w14:textId="3D6B19CC" w:rsidR="00E14AA1" w:rsidRDefault="00E14AA1" w:rsidP="00923FD7">
    <w:pPr>
      <w:pStyle w:val="SubsolPRS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972A7" w14:textId="77777777" w:rsidR="00DF6AB3" w:rsidRDefault="00DF6AB3" w:rsidP="00D108B3">
      <w:pPr>
        <w:spacing w:after="0" w:line="240" w:lineRule="auto"/>
      </w:pPr>
      <w:r>
        <w:separator/>
      </w:r>
    </w:p>
  </w:footnote>
  <w:footnote w:type="continuationSeparator" w:id="0">
    <w:p w14:paraId="68EE4EF8" w14:textId="77777777" w:rsidR="00DF6AB3" w:rsidRDefault="00DF6AB3" w:rsidP="00D108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2464A" w14:textId="1DF3A3B5" w:rsidR="00D108B3" w:rsidRDefault="00E14AA1">
    <w:pPr>
      <w:pStyle w:val="Header"/>
    </w:pPr>
    <w:r>
      <w:rPr>
        <w:noProof/>
      </w:rPr>
      <w:drawing>
        <wp:anchor distT="0" distB="0" distL="114300" distR="114300" simplePos="0" relativeHeight="251658240" behindDoc="0" locked="0" layoutInCell="1" allowOverlap="1" wp14:anchorId="26DC0716" wp14:editId="24DD0318">
          <wp:simplePos x="0" y="0"/>
          <wp:positionH relativeFrom="page">
            <wp:align>center</wp:align>
          </wp:positionH>
          <wp:positionV relativeFrom="paragraph">
            <wp:posOffset>0</wp:posOffset>
          </wp:positionV>
          <wp:extent cx="6120000" cy="550800"/>
          <wp:effectExtent l="0" t="0" r="0" b="1905"/>
          <wp:wrapTopAndBottom/>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pic:nvPicPr>
                <pic:blipFill>
                  <a:blip r:embed="rId1">
                    <a:extLst>
                      <a:ext uri="{28A0092B-C50C-407E-A947-70E740481C1C}">
                        <a14:useLocalDpi xmlns:a14="http://schemas.microsoft.com/office/drawing/2010/main" val="0"/>
                      </a:ext>
                    </a:extLst>
                  </a:blip>
                  <a:stretch>
                    <a:fillRect/>
                  </a:stretch>
                </pic:blipFill>
                <pic:spPr>
                  <a:xfrm>
                    <a:off x="0" y="0"/>
                    <a:ext cx="6120000" cy="5508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0286B"/>
    <w:multiLevelType w:val="hybridMultilevel"/>
    <w:tmpl w:val="84309A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C0463"/>
    <w:multiLevelType w:val="multilevel"/>
    <w:tmpl w:val="E9923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4EE233D"/>
    <w:multiLevelType w:val="hybridMultilevel"/>
    <w:tmpl w:val="87BCA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070241D"/>
    <w:multiLevelType w:val="hybridMultilevel"/>
    <w:tmpl w:val="43C8C54C"/>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4" w15:restartNumberingAfterBreak="0">
    <w:nsid w:val="6F281C90"/>
    <w:multiLevelType w:val="hybridMultilevel"/>
    <w:tmpl w:val="F12C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4026519">
    <w:abstractNumId w:val="3"/>
  </w:num>
  <w:num w:numId="2" w16cid:durableId="47582060">
    <w:abstractNumId w:val="4"/>
  </w:num>
  <w:num w:numId="3" w16cid:durableId="1160463020">
    <w:abstractNumId w:val="0"/>
  </w:num>
  <w:num w:numId="4" w16cid:durableId="1617366658">
    <w:abstractNumId w:val="1"/>
  </w:num>
  <w:num w:numId="5" w16cid:durableId="4394899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135"/>
    <w:rsid w:val="00007740"/>
    <w:rsid w:val="00014602"/>
    <w:rsid w:val="00071454"/>
    <w:rsid w:val="00082149"/>
    <w:rsid w:val="000A2190"/>
    <w:rsid w:val="000E2F0C"/>
    <w:rsid w:val="000E727E"/>
    <w:rsid w:val="000F62E2"/>
    <w:rsid w:val="00107135"/>
    <w:rsid w:val="001D6CAC"/>
    <w:rsid w:val="0023590E"/>
    <w:rsid w:val="002830C1"/>
    <w:rsid w:val="002C382C"/>
    <w:rsid w:val="002E374D"/>
    <w:rsid w:val="003013DC"/>
    <w:rsid w:val="003820C4"/>
    <w:rsid w:val="003C693F"/>
    <w:rsid w:val="00401649"/>
    <w:rsid w:val="00425AE1"/>
    <w:rsid w:val="00481EA9"/>
    <w:rsid w:val="004B31D0"/>
    <w:rsid w:val="004D38F5"/>
    <w:rsid w:val="00535D7E"/>
    <w:rsid w:val="00570C65"/>
    <w:rsid w:val="00593FD4"/>
    <w:rsid w:val="005A3DE2"/>
    <w:rsid w:val="005D319C"/>
    <w:rsid w:val="005D42AA"/>
    <w:rsid w:val="005F0879"/>
    <w:rsid w:val="00631AAE"/>
    <w:rsid w:val="00634DEA"/>
    <w:rsid w:val="00654894"/>
    <w:rsid w:val="00657249"/>
    <w:rsid w:val="00687A25"/>
    <w:rsid w:val="006E3DF8"/>
    <w:rsid w:val="00772D60"/>
    <w:rsid w:val="007733EA"/>
    <w:rsid w:val="007D07AB"/>
    <w:rsid w:val="007E1993"/>
    <w:rsid w:val="008102FF"/>
    <w:rsid w:val="00821451"/>
    <w:rsid w:val="008545C5"/>
    <w:rsid w:val="00854EB7"/>
    <w:rsid w:val="0087654A"/>
    <w:rsid w:val="00923FD7"/>
    <w:rsid w:val="009F46CE"/>
    <w:rsid w:val="00A45A17"/>
    <w:rsid w:val="00AB5750"/>
    <w:rsid w:val="00AF19D8"/>
    <w:rsid w:val="00B84DFC"/>
    <w:rsid w:val="00C061A0"/>
    <w:rsid w:val="00C20138"/>
    <w:rsid w:val="00C424D1"/>
    <w:rsid w:val="00C45937"/>
    <w:rsid w:val="00C74E38"/>
    <w:rsid w:val="00C9717A"/>
    <w:rsid w:val="00CB40F6"/>
    <w:rsid w:val="00CC1316"/>
    <w:rsid w:val="00CD0597"/>
    <w:rsid w:val="00CD1C5D"/>
    <w:rsid w:val="00CD35E1"/>
    <w:rsid w:val="00D05908"/>
    <w:rsid w:val="00D108B3"/>
    <w:rsid w:val="00D875DF"/>
    <w:rsid w:val="00D91E39"/>
    <w:rsid w:val="00DB6AFC"/>
    <w:rsid w:val="00DC7707"/>
    <w:rsid w:val="00DE0BFA"/>
    <w:rsid w:val="00DF6AB3"/>
    <w:rsid w:val="00E14AA1"/>
    <w:rsid w:val="00F82148"/>
    <w:rsid w:val="00F9374B"/>
    <w:rsid w:val="00F9790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23604"/>
  <w15:chartTrackingRefBased/>
  <w15:docId w15:val="{70B5DEE2-9802-4746-A542-412F2627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319C"/>
    <w:pPr>
      <w:spacing w:after="120"/>
      <w:ind w:firstLine="709"/>
      <w:jc w:val="both"/>
    </w:pPr>
    <w:rPr>
      <w:sz w:val="26"/>
    </w:rPr>
  </w:style>
  <w:style w:type="paragraph" w:styleId="Heading1">
    <w:name w:val="heading 1"/>
    <w:basedOn w:val="Normal"/>
    <w:next w:val="Normal"/>
    <w:link w:val="Heading1Char"/>
    <w:uiPriority w:val="9"/>
    <w:qFormat/>
    <w:rsid w:val="00593FD4"/>
    <w:pPr>
      <w:keepNext/>
      <w:keepLines/>
      <w:spacing w:before="240" w:after="240"/>
      <w:ind w:firstLine="0"/>
      <w:jc w:val="center"/>
      <w:outlineLvl w:val="0"/>
    </w:pPr>
    <w:rPr>
      <w:rFonts w:ascii="Calibri" w:eastAsiaTheme="majorEastAsia" w:hAnsi="Calibri" w:cstheme="majorBidi"/>
      <w:b/>
      <w:color w:val="00305C"/>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FD4"/>
    <w:rPr>
      <w:rFonts w:ascii="Calibri" w:eastAsiaTheme="majorEastAsia" w:hAnsi="Calibri" w:cstheme="majorBidi"/>
      <w:b/>
      <w:color w:val="00305C"/>
      <w:sz w:val="40"/>
      <w:szCs w:val="32"/>
    </w:rPr>
  </w:style>
  <w:style w:type="paragraph" w:styleId="Header">
    <w:name w:val="header"/>
    <w:basedOn w:val="Normal"/>
    <w:link w:val="HeaderChar"/>
    <w:uiPriority w:val="99"/>
    <w:unhideWhenUsed/>
    <w:rsid w:val="00D108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8B3"/>
    <w:rPr>
      <w:sz w:val="28"/>
    </w:rPr>
  </w:style>
  <w:style w:type="paragraph" w:styleId="Footer">
    <w:name w:val="footer"/>
    <w:basedOn w:val="Normal"/>
    <w:link w:val="FooterChar"/>
    <w:uiPriority w:val="99"/>
    <w:unhideWhenUsed/>
    <w:rsid w:val="00D108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8B3"/>
    <w:rPr>
      <w:sz w:val="28"/>
    </w:rPr>
  </w:style>
  <w:style w:type="paragraph" w:styleId="ListParagraph">
    <w:name w:val="List Paragraph"/>
    <w:basedOn w:val="Normal"/>
    <w:uiPriority w:val="34"/>
    <w:qFormat/>
    <w:rsid w:val="00E14AA1"/>
    <w:pPr>
      <w:ind w:left="720"/>
      <w:contextualSpacing/>
    </w:pPr>
  </w:style>
  <w:style w:type="paragraph" w:customStyle="1" w:styleId="SubsolPRSM">
    <w:name w:val="Subsol PR SM"/>
    <w:link w:val="SubsolPRSMCaracter"/>
    <w:qFormat/>
    <w:rsid w:val="005D319C"/>
    <w:pPr>
      <w:spacing w:after="0"/>
    </w:pPr>
    <w:rPr>
      <w:sz w:val="26"/>
    </w:rPr>
  </w:style>
  <w:style w:type="table" w:styleId="TableGrid">
    <w:name w:val="Table Grid"/>
    <w:basedOn w:val="TableNormal"/>
    <w:uiPriority w:val="39"/>
    <w:rsid w:val="00E14A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solPRSMCaracter">
    <w:name w:val="Subsol PR SM Caracter"/>
    <w:basedOn w:val="DefaultParagraphFont"/>
    <w:link w:val="SubsolPRSM"/>
    <w:rsid w:val="005D319C"/>
    <w:rPr>
      <w:sz w:val="26"/>
    </w:rPr>
  </w:style>
  <w:style w:type="paragraph" w:customStyle="1" w:styleId="Data-Loc">
    <w:name w:val="Data-Loc"/>
    <w:basedOn w:val="SubsolPRSM"/>
    <w:link w:val="Data-LocCaracter"/>
    <w:qFormat/>
    <w:rsid w:val="005D319C"/>
    <w:pPr>
      <w:spacing w:before="160" w:after="360"/>
      <w:jc w:val="right"/>
    </w:pPr>
    <w:rPr>
      <w:b/>
      <w:i/>
    </w:rPr>
  </w:style>
  <w:style w:type="character" w:customStyle="1" w:styleId="Data-LocCaracter">
    <w:name w:val="Data-Loc Caracter"/>
    <w:basedOn w:val="SubsolPRSMCaracter"/>
    <w:link w:val="Data-Loc"/>
    <w:rsid w:val="005D319C"/>
    <w:rPr>
      <w:b/>
      <w:i/>
      <w:sz w:val="26"/>
    </w:rPr>
  </w:style>
  <w:style w:type="paragraph" w:customStyle="1" w:styleId="Default">
    <w:name w:val="Default"/>
    <w:rsid w:val="00AF19D8"/>
    <w:pPr>
      <w:autoSpaceDE w:val="0"/>
      <w:autoSpaceDN w:val="0"/>
      <w:adjustRightInd w:val="0"/>
      <w:spacing w:after="0" w:line="240" w:lineRule="auto"/>
    </w:pPr>
    <w:rPr>
      <w:rFonts w:ascii="Trebuchet MS" w:hAnsi="Trebuchet MS" w:cs="Trebuchet MS"/>
      <w:color w:val="000000"/>
      <w:sz w:val="24"/>
      <w:szCs w:val="24"/>
      <w:lang w:val="en-US"/>
    </w:rPr>
  </w:style>
  <w:style w:type="character" w:styleId="Hyperlink">
    <w:name w:val="Hyperlink"/>
    <w:basedOn w:val="DefaultParagraphFont"/>
    <w:uiPriority w:val="99"/>
    <w:unhideWhenUsed/>
    <w:rsid w:val="00C061A0"/>
    <w:rPr>
      <w:color w:val="0563C1" w:themeColor="hyperlink"/>
      <w:u w:val="single"/>
    </w:rPr>
  </w:style>
  <w:style w:type="character" w:styleId="UnresolvedMention">
    <w:name w:val="Unresolved Mention"/>
    <w:basedOn w:val="DefaultParagraphFont"/>
    <w:uiPriority w:val="99"/>
    <w:semiHidden/>
    <w:unhideWhenUsed/>
    <w:rsid w:val="00C06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imariacomuneifrasinet.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imariafrasinet-cl@primariacomuneifrasinet.r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509</Words>
  <Characters>2906</Characters>
  <Application>Microsoft Office Word</Application>
  <DocSecurity>0</DocSecurity>
  <Lines>24</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Ionuţ Popa</dc:creator>
  <cp:keywords/>
  <dc:description/>
  <cp:lastModifiedBy>comp</cp:lastModifiedBy>
  <cp:revision>2</cp:revision>
  <dcterms:created xsi:type="dcterms:W3CDTF">2026-08-20T08:46:00Z</dcterms:created>
  <dcterms:modified xsi:type="dcterms:W3CDTF">2026-08-20T08:46:00Z</dcterms:modified>
</cp:coreProperties>
</file>